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4546A" w:themeFill="text2"/>
        <w:tblLook w:val="04A0" w:firstRow="1" w:lastRow="0" w:firstColumn="1" w:lastColumn="0" w:noHBand="0" w:noVBand="1"/>
      </w:tblPr>
      <w:tblGrid>
        <w:gridCol w:w="9360"/>
      </w:tblGrid>
      <w:tr w:rsidR="00C52C4D" w:rsidRPr="006B1F84" w14:paraId="43172171" w14:textId="77777777" w:rsidTr="000B1717">
        <w:tc>
          <w:tcPr>
            <w:tcW w:w="5000" w:type="pct"/>
            <w:shd w:val="clear" w:color="auto" w:fill="323E4F" w:themeFill="text2" w:themeFillShade="BF"/>
          </w:tcPr>
          <w:p w14:paraId="194330D1" w14:textId="77777777" w:rsidR="00C52C4D" w:rsidRDefault="00C52C4D" w:rsidP="00D908C7">
            <w:pPr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32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5B1AD9E" wp14:editId="6C5E6628">
                  <wp:extent cx="2665563" cy="379562"/>
                  <wp:effectExtent l="0" t="0" r="1905" b="1905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8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791" cy="383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ranklin Gothic Book" w:hAnsi="Franklin Gothic Book"/>
                <w:b/>
                <w:color w:val="FFFFFF" w:themeColor="background1"/>
                <w:sz w:val="32"/>
              </w:rPr>
              <w:t xml:space="preserve"> </w:t>
            </w:r>
          </w:p>
          <w:p w14:paraId="41B475C7" w14:textId="7E322974" w:rsidR="00C52C4D" w:rsidRPr="009E1622" w:rsidRDefault="00F2067C" w:rsidP="007A46C9">
            <w:pPr>
              <w:spacing w:before="120" w:after="120"/>
              <w:rPr>
                <w:rFonts w:ascii="Franklin Gothic Book" w:hAnsi="Franklin Gothic Book"/>
                <w:color w:val="FFFFFF" w:themeColor="background1"/>
                <w:sz w:val="32"/>
              </w:rPr>
            </w:pPr>
            <w:r>
              <w:rPr>
                <w:rFonts w:ascii="Franklin Gothic Book" w:hAnsi="Franklin Gothic Book"/>
                <w:color w:val="FFFFFF" w:themeColor="background1"/>
                <w:sz w:val="32"/>
              </w:rPr>
              <w:t xml:space="preserve">New </w:t>
            </w:r>
            <w:r w:rsidR="007A46C9">
              <w:rPr>
                <w:rFonts w:ascii="Franklin Gothic Book" w:hAnsi="Franklin Gothic Book"/>
                <w:color w:val="FFFFFF" w:themeColor="background1"/>
                <w:sz w:val="32"/>
              </w:rPr>
              <w:t xml:space="preserve">Standards for </w:t>
            </w:r>
            <w:r>
              <w:rPr>
                <w:rFonts w:ascii="Franklin Gothic Book" w:hAnsi="Franklin Gothic Book"/>
                <w:color w:val="FFFFFF" w:themeColor="background1"/>
                <w:sz w:val="32"/>
              </w:rPr>
              <w:t xml:space="preserve">Assessment and Accreditation of Cosmetic Surgery Programs of Study </w:t>
            </w:r>
          </w:p>
        </w:tc>
      </w:tr>
    </w:tbl>
    <w:tbl>
      <w:tblPr>
        <w:tblStyle w:val="TableGrid21"/>
        <w:tblW w:w="5080" w:type="pct"/>
        <w:tblInd w:w="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6958"/>
      </w:tblGrid>
      <w:tr w:rsidR="00C52C4D" w:rsidRPr="00886A1D" w14:paraId="0968CDA3" w14:textId="77777777" w:rsidTr="00321844">
        <w:tc>
          <w:tcPr>
            <w:tcW w:w="1342" w:type="pc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496B0" w:themeFill="text2" w:themeFillTint="99"/>
          </w:tcPr>
          <w:p w14:paraId="696AD732" w14:textId="636BB22F" w:rsidR="00C52C4D" w:rsidRPr="00886A1D" w:rsidRDefault="00321844" w:rsidP="00D908C7">
            <w:pPr>
              <w:widowControl w:val="0"/>
              <w:spacing w:before="120" w:after="120"/>
              <w:jc w:val="both"/>
              <w:rPr>
                <w:rFonts w:ascii="Franklin Gothic Book" w:eastAsia="Cambria" w:hAnsi="Franklin Gothic Book" w:cs="Times New Roman"/>
                <w:sz w:val="24"/>
                <w:szCs w:val="24"/>
              </w:rPr>
            </w:pPr>
            <w:r>
              <w:rPr>
                <w:rFonts w:ascii="Franklin Gothic Book" w:hAnsi="Franklin Gothic Book"/>
                <w:noProof/>
                <w:color w:val="FFFFFF" w:themeColor="background1"/>
                <w:sz w:val="28"/>
              </w:rPr>
              <w:t xml:space="preserve">ATTACHMENT C </w:t>
            </w:r>
          </w:p>
        </w:tc>
        <w:tc>
          <w:tcPr>
            <w:tcW w:w="365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1F3864" w:themeFill="accent5" w:themeFillShade="80"/>
          </w:tcPr>
          <w:p w14:paraId="42CE8FA0" w14:textId="656D4F6F" w:rsidR="00C52C4D" w:rsidRPr="00886A1D" w:rsidRDefault="00C52C4D" w:rsidP="00390581">
            <w:pPr>
              <w:widowControl w:val="0"/>
              <w:spacing w:before="120" w:after="120"/>
              <w:jc w:val="both"/>
              <w:rPr>
                <w:rFonts w:ascii="Franklin Gothic Book" w:eastAsia="Cambria" w:hAnsi="Franklin Gothic Book" w:cs="Times New Roman"/>
                <w:sz w:val="24"/>
                <w:szCs w:val="24"/>
              </w:rPr>
            </w:pPr>
            <w:r>
              <w:rPr>
                <w:rFonts w:ascii="Franklin Gothic Book" w:hAnsi="Franklin Gothic Book"/>
                <w:color w:val="FFFFFF" w:themeColor="background1"/>
                <w:sz w:val="28"/>
              </w:rPr>
              <w:t>Consultation questions</w:t>
            </w:r>
          </w:p>
        </w:tc>
      </w:tr>
    </w:tbl>
    <w:p w14:paraId="14A597E5" w14:textId="77777777" w:rsidR="00C52C4D" w:rsidRPr="00921115" w:rsidRDefault="00C52C4D" w:rsidP="00C52C4D">
      <w:pPr>
        <w:spacing w:after="0" w:line="240" w:lineRule="auto"/>
        <w:jc w:val="both"/>
        <w:rPr>
          <w:rFonts w:ascii="Franklin Gothic Book" w:hAnsi="Franklin Gothic Book" w:cs="Arial"/>
          <w:sz w:val="8"/>
        </w:rPr>
      </w:pPr>
    </w:p>
    <w:tbl>
      <w:tblPr>
        <w:tblStyle w:val="TableGrid4"/>
        <w:tblW w:w="5000" w:type="pct"/>
        <w:tblInd w:w="0" w:type="dxa"/>
        <w:tblLook w:val="04A0" w:firstRow="1" w:lastRow="0" w:firstColumn="1" w:lastColumn="0" w:noHBand="0" w:noVBand="1"/>
      </w:tblPr>
      <w:tblGrid>
        <w:gridCol w:w="9330"/>
      </w:tblGrid>
      <w:tr w:rsidR="00C52C4D" w:rsidRPr="00482E4C" w14:paraId="17C6F879" w14:textId="77777777" w:rsidTr="00D908C7">
        <w:tc>
          <w:tcPr>
            <w:tcW w:w="5000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</w:tcPr>
          <w:p w14:paraId="2FC0F014" w14:textId="77777777" w:rsidR="00C52C4D" w:rsidRPr="00482E4C" w:rsidRDefault="00C52C4D" w:rsidP="00D908C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Franklin Gothic Book" w:hAnsi="Franklin Gothic Book" w:cs="Arial"/>
                <w:color w:val="FFFFFF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color w:val="FFFFFF"/>
                <w:sz w:val="24"/>
                <w:szCs w:val="24"/>
              </w:rPr>
              <w:t>Your feedback</w:t>
            </w:r>
          </w:p>
        </w:tc>
      </w:tr>
    </w:tbl>
    <w:p w14:paraId="4736FF31" w14:textId="513F253D" w:rsidR="00C52C4D" w:rsidRPr="00F2067C" w:rsidRDefault="00321844" w:rsidP="00C52C4D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AMC is inviting feedback </w:t>
      </w:r>
      <w:r w:rsidR="00C52C4D" w:rsidRPr="00F2067C">
        <w:rPr>
          <w:rFonts w:cstheme="minorHAnsi"/>
          <w:sz w:val="24"/>
          <w:szCs w:val="24"/>
        </w:rPr>
        <w:t>on the</w:t>
      </w:r>
      <w:r w:rsidR="005A4364" w:rsidRPr="00F2067C">
        <w:rPr>
          <w:rFonts w:cstheme="minorHAnsi"/>
          <w:sz w:val="24"/>
          <w:szCs w:val="24"/>
        </w:rPr>
        <w:t xml:space="preserve"> </w:t>
      </w:r>
      <w:r w:rsidR="00F2067C" w:rsidRPr="00F2067C">
        <w:rPr>
          <w:rFonts w:cstheme="minorHAnsi"/>
          <w:sz w:val="24"/>
          <w:szCs w:val="24"/>
        </w:rPr>
        <w:t>draft Standards for Assessment and Accreditation of Cosmetic Surgery Programs of Study</w:t>
      </w:r>
      <w:r>
        <w:rPr>
          <w:rFonts w:cstheme="minorHAnsi"/>
          <w:sz w:val="24"/>
          <w:szCs w:val="24"/>
        </w:rPr>
        <w:t xml:space="preserve"> including the draft Outcome (Capability) Statements</w:t>
      </w:r>
      <w:r w:rsidR="00C52C4D" w:rsidRPr="00F2067C">
        <w:rPr>
          <w:rFonts w:cstheme="minorHAnsi"/>
          <w:sz w:val="24"/>
          <w:szCs w:val="24"/>
        </w:rPr>
        <w:t xml:space="preserve">. </w:t>
      </w:r>
      <w:r w:rsidR="00F2067C" w:rsidRPr="00F2067C">
        <w:rPr>
          <w:rFonts w:cstheme="minorHAnsi"/>
          <w:sz w:val="24"/>
          <w:szCs w:val="24"/>
        </w:rPr>
        <w:t xml:space="preserve"> The AMC </w:t>
      </w:r>
      <w:r w:rsidR="00C52C4D" w:rsidRPr="00F2067C">
        <w:rPr>
          <w:rFonts w:cstheme="minorHAnsi"/>
          <w:sz w:val="24"/>
          <w:szCs w:val="24"/>
        </w:rPr>
        <w:t>will consider all the feedback receive</w:t>
      </w:r>
      <w:r w:rsidR="00F2067C" w:rsidRPr="00F2067C">
        <w:rPr>
          <w:rFonts w:cstheme="minorHAnsi"/>
          <w:sz w:val="24"/>
          <w:szCs w:val="24"/>
        </w:rPr>
        <w:t>d</w:t>
      </w:r>
      <w:r w:rsidR="00C52C4D" w:rsidRPr="00F2067C">
        <w:rPr>
          <w:rFonts w:cstheme="minorHAnsi"/>
          <w:sz w:val="24"/>
          <w:szCs w:val="24"/>
        </w:rPr>
        <w:t>. The AMC will communicate a summary of its consideration and response to the feedback provided.</w:t>
      </w:r>
    </w:p>
    <w:p w14:paraId="23E8CE59" w14:textId="6C1BBD11" w:rsidR="00C52C4D" w:rsidRPr="00F2067C" w:rsidRDefault="00321844" w:rsidP="00C52C4D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Further </w:t>
      </w:r>
      <w:r w:rsidR="00C52C4D" w:rsidRPr="00F2067C">
        <w:rPr>
          <w:rFonts w:cstheme="minorHAnsi"/>
          <w:sz w:val="24"/>
          <w:szCs w:val="24"/>
        </w:rPr>
        <w:t xml:space="preserve">information about how to engage with the </w:t>
      </w:r>
      <w:r>
        <w:rPr>
          <w:rFonts w:cstheme="minorHAnsi"/>
          <w:sz w:val="24"/>
          <w:szCs w:val="24"/>
        </w:rPr>
        <w:t>consultation is available in the Consultation Paper</w:t>
      </w:r>
      <w:r w:rsidR="00C52C4D" w:rsidRPr="00F2067C">
        <w:rPr>
          <w:rFonts w:cstheme="minorHAnsi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52C4D" w:rsidRPr="0028587D" w14:paraId="4DFB31C5" w14:textId="77777777" w:rsidTr="00321844">
        <w:tc>
          <w:tcPr>
            <w:tcW w:w="9330" w:type="dxa"/>
          </w:tcPr>
          <w:p w14:paraId="74E1041E" w14:textId="1333C910" w:rsidR="005A4364" w:rsidRPr="0028587D" w:rsidRDefault="005A4364" w:rsidP="0004763C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28587D">
              <w:rPr>
                <w:rFonts w:cstheme="minorHAnsi"/>
                <w:sz w:val="24"/>
                <w:szCs w:val="24"/>
              </w:rPr>
              <w:t xml:space="preserve">We are seeking feedback by </w:t>
            </w:r>
            <w:r w:rsidR="00987FCD" w:rsidRPr="0028587D">
              <w:rPr>
                <w:rFonts w:cstheme="minorHAnsi"/>
                <w:b/>
                <w:bCs/>
                <w:sz w:val="24"/>
                <w:szCs w:val="24"/>
              </w:rPr>
              <w:t xml:space="preserve">Wednesday, </w:t>
            </w:r>
            <w:r w:rsidR="00321844" w:rsidRPr="0028587D">
              <w:rPr>
                <w:rFonts w:cstheme="minorHAnsi"/>
                <w:b/>
                <w:bCs/>
                <w:sz w:val="24"/>
                <w:szCs w:val="24"/>
              </w:rPr>
              <w:t>15 February 2023</w:t>
            </w:r>
            <w:r w:rsidR="005078E1" w:rsidRPr="0028587D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17E1D6D4" w14:textId="2161DEF7" w:rsidR="00F237F1" w:rsidRPr="0028587D" w:rsidRDefault="00F2067C" w:rsidP="00F237F1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28587D">
              <w:rPr>
                <w:rFonts w:cstheme="minorHAnsi"/>
                <w:sz w:val="24"/>
                <w:szCs w:val="24"/>
              </w:rPr>
              <w:t xml:space="preserve">The AMC’s preference is </w:t>
            </w:r>
            <w:r w:rsidR="005A4364" w:rsidRPr="0028587D">
              <w:rPr>
                <w:rFonts w:cstheme="minorHAnsi"/>
                <w:sz w:val="24"/>
                <w:szCs w:val="24"/>
              </w:rPr>
              <w:t xml:space="preserve">for responses to be provided in a </w:t>
            </w:r>
            <w:r w:rsidR="00AB6DBB" w:rsidRPr="0028587D">
              <w:rPr>
                <w:rFonts w:cstheme="minorHAnsi"/>
                <w:b/>
                <w:sz w:val="24"/>
                <w:szCs w:val="24"/>
              </w:rPr>
              <w:t>W</w:t>
            </w:r>
            <w:r w:rsidR="005A4364" w:rsidRPr="0028587D">
              <w:rPr>
                <w:rFonts w:cstheme="minorHAnsi"/>
                <w:b/>
                <w:sz w:val="24"/>
                <w:szCs w:val="24"/>
              </w:rPr>
              <w:t>ord document</w:t>
            </w:r>
            <w:r w:rsidR="0004763C" w:rsidRPr="0028587D">
              <w:rPr>
                <w:rFonts w:cstheme="minorHAnsi"/>
                <w:sz w:val="24"/>
                <w:szCs w:val="24"/>
              </w:rPr>
              <w:t xml:space="preserve"> using this </w:t>
            </w:r>
            <w:r w:rsidR="005A4364" w:rsidRPr="0028587D">
              <w:rPr>
                <w:rFonts w:cstheme="minorHAnsi"/>
                <w:b/>
                <w:sz w:val="24"/>
                <w:szCs w:val="24"/>
              </w:rPr>
              <w:t>template</w:t>
            </w:r>
            <w:r w:rsidRPr="0028587D">
              <w:rPr>
                <w:rFonts w:cstheme="minorHAnsi"/>
                <w:b/>
                <w:sz w:val="24"/>
                <w:szCs w:val="24"/>
              </w:rPr>
              <w:t xml:space="preserve">.  </w:t>
            </w:r>
            <w:r w:rsidRPr="0028587D">
              <w:rPr>
                <w:rFonts w:cstheme="minorHAnsi"/>
                <w:bCs/>
                <w:sz w:val="24"/>
                <w:szCs w:val="24"/>
              </w:rPr>
              <w:t>Please send your feedback to</w:t>
            </w:r>
            <w:r w:rsidR="005A4364" w:rsidRPr="0028587D">
              <w:rPr>
                <w:rFonts w:cstheme="minorHAnsi"/>
                <w:sz w:val="24"/>
                <w:szCs w:val="24"/>
              </w:rPr>
              <w:t xml:space="preserve"> </w:t>
            </w:r>
            <w:hyperlink r:id="rId9" w:history="1">
              <w:r w:rsidR="00321844" w:rsidRPr="0028587D">
                <w:rPr>
                  <w:rStyle w:val="Hyperlink"/>
                  <w:rFonts w:cstheme="minorHAnsi"/>
                  <w:sz w:val="24"/>
                  <w:szCs w:val="24"/>
                </w:rPr>
                <w:t>cosmeticsurgery@amc.org.au</w:t>
              </w:r>
            </w:hyperlink>
            <w:r w:rsidR="005A4364" w:rsidRPr="0028587D">
              <w:rPr>
                <w:rStyle w:val="Hyperlink"/>
                <w:rFonts w:cstheme="minorHAnsi"/>
                <w:sz w:val="24"/>
                <w:szCs w:val="24"/>
              </w:rPr>
              <w:t>.</w:t>
            </w:r>
            <w:r w:rsidR="005A4364" w:rsidRPr="0028587D">
              <w:rPr>
                <w:rStyle w:val="Hyperlink"/>
                <w:rFonts w:cstheme="minorHAnsi"/>
                <w:sz w:val="24"/>
                <w:szCs w:val="24"/>
                <w:u w:val="none"/>
              </w:rPr>
              <w:t xml:space="preserve"> </w:t>
            </w:r>
            <w:r w:rsidR="005A4364" w:rsidRPr="0028587D">
              <w:rPr>
                <w:rFonts w:cstheme="minorHAnsi"/>
                <w:sz w:val="24"/>
                <w:szCs w:val="24"/>
              </w:rPr>
              <w:t xml:space="preserve">If </w:t>
            </w:r>
            <w:r w:rsidRPr="0028587D">
              <w:rPr>
                <w:rFonts w:cstheme="minorHAnsi"/>
                <w:sz w:val="24"/>
                <w:szCs w:val="24"/>
              </w:rPr>
              <w:t xml:space="preserve">you are unable to provide a word document, please </w:t>
            </w:r>
            <w:r w:rsidR="005A4364" w:rsidRPr="0028587D">
              <w:rPr>
                <w:rFonts w:cstheme="minorHAnsi"/>
                <w:sz w:val="24"/>
                <w:szCs w:val="24"/>
              </w:rPr>
              <w:t>provide a non-protected PDF.</w:t>
            </w:r>
          </w:p>
        </w:tc>
      </w:tr>
      <w:tr w:rsidR="00321844" w:rsidRPr="0028587D" w14:paraId="65F51544" w14:textId="77777777" w:rsidTr="0028587D">
        <w:trPr>
          <w:trHeight w:val="131"/>
        </w:trPr>
        <w:tc>
          <w:tcPr>
            <w:tcW w:w="9330" w:type="dxa"/>
          </w:tcPr>
          <w:p w14:paraId="3CFD8C1D" w14:textId="77777777" w:rsidR="00321844" w:rsidRPr="0028587D" w:rsidRDefault="00321844" w:rsidP="0004763C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442BC91E" w14:textId="77777777" w:rsidR="00321844" w:rsidRPr="0028587D" w:rsidRDefault="00321844" w:rsidP="00C52C4D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50195726" w14:textId="78EB35A1" w:rsidR="00321844" w:rsidRPr="0028587D" w:rsidRDefault="00321844" w:rsidP="00321844">
      <w:pPr>
        <w:spacing w:after="120" w:line="260" w:lineRule="atLeast"/>
        <w:jc w:val="both"/>
        <w:rPr>
          <w:rFonts w:cstheme="minorHAnsi"/>
          <w:sz w:val="24"/>
          <w:szCs w:val="24"/>
        </w:rPr>
      </w:pPr>
      <w:r w:rsidRPr="0028587D">
        <w:rPr>
          <w:rFonts w:cstheme="minorHAnsi"/>
          <w:sz w:val="24"/>
          <w:szCs w:val="24"/>
        </w:rPr>
        <w:t xml:space="preserve">The </w:t>
      </w:r>
      <w:r w:rsidRPr="0028587D">
        <w:rPr>
          <w:rFonts w:cstheme="minorHAnsi"/>
          <w:b/>
          <w:bCs/>
          <w:sz w:val="24"/>
          <w:szCs w:val="24"/>
        </w:rPr>
        <w:t>Consultation paper</w:t>
      </w:r>
      <w:r w:rsidRPr="0028587D">
        <w:rPr>
          <w:rFonts w:cstheme="minorHAnsi"/>
          <w:sz w:val="24"/>
          <w:szCs w:val="24"/>
        </w:rPr>
        <w:t xml:space="preserve"> provides an overview of the standards and related outcome (capability) statements. </w:t>
      </w:r>
    </w:p>
    <w:p w14:paraId="77312E95" w14:textId="5B15E535" w:rsidR="00321844" w:rsidRPr="0028587D" w:rsidRDefault="00321844" w:rsidP="00321844">
      <w:pPr>
        <w:spacing w:after="120" w:line="260" w:lineRule="atLeast"/>
        <w:jc w:val="both"/>
        <w:rPr>
          <w:rFonts w:cstheme="minorHAnsi"/>
          <w:sz w:val="24"/>
          <w:szCs w:val="24"/>
        </w:rPr>
      </w:pPr>
      <w:r w:rsidRPr="0028587D">
        <w:rPr>
          <w:rFonts w:cstheme="minorHAnsi"/>
          <w:b/>
          <w:bCs/>
          <w:sz w:val="24"/>
          <w:szCs w:val="24"/>
        </w:rPr>
        <w:t>ATTACHMENT A</w:t>
      </w:r>
      <w:r w:rsidRPr="0028587D">
        <w:rPr>
          <w:rFonts w:cstheme="minorHAnsi"/>
          <w:sz w:val="24"/>
          <w:szCs w:val="24"/>
        </w:rPr>
        <w:t xml:space="preserve"> provides the Proposed Outcome (Capability) Statements </w:t>
      </w:r>
    </w:p>
    <w:p w14:paraId="34D50BE8" w14:textId="0EE58FAD" w:rsidR="00321844" w:rsidRPr="0028587D" w:rsidRDefault="00321844" w:rsidP="00321844">
      <w:pPr>
        <w:spacing w:after="120" w:line="260" w:lineRule="atLeast"/>
        <w:jc w:val="both"/>
        <w:rPr>
          <w:rFonts w:cstheme="minorHAnsi"/>
          <w:sz w:val="24"/>
          <w:szCs w:val="24"/>
        </w:rPr>
      </w:pPr>
      <w:r w:rsidRPr="0028587D">
        <w:rPr>
          <w:rFonts w:cstheme="minorHAnsi"/>
          <w:b/>
          <w:bCs/>
          <w:sz w:val="24"/>
          <w:szCs w:val="24"/>
        </w:rPr>
        <w:t>ATTACHMENT B</w:t>
      </w:r>
      <w:r w:rsidRPr="0028587D">
        <w:rPr>
          <w:rFonts w:cstheme="minorHAnsi"/>
          <w:sz w:val="24"/>
          <w:szCs w:val="24"/>
        </w:rPr>
        <w:t xml:space="preserve"> provides the Proposed Standards for Assessment and Accreditation of Cosmetic Surgery Programs </w:t>
      </w:r>
    </w:p>
    <w:p w14:paraId="552F031D" w14:textId="77777777" w:rsidR="00321844" w:rsidRDefault="00321844" w:rsidP="00C52C4D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4"/>
        <w:tblW w:w="5000" w:type="pct"/>
        <w:tblInd w:w="0" w:type="dxa"/>
        <w:tblLook w:val="04A0" w:firstRow="1" w:lastRow="0" w:firstColumn="1" w:lastColumn="0" w:noHBand="0" w:noVBand="1"/>
      </w:tblPr>
      <w:tblGrid>
        <w:gridCol w:w="9330"/>
      </w:tblGrid>
      <w:tr w:rsidR="00321844" w:rsidRPr="00F2067C" w14:paraId="00CB1CBD" w14:textId="77777777" w:rsidTr="00A76D85">
        <w:tc>
          <w:tcPr>
            <w:tcW w:w="5000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</w:tcPr>
          <w:p w14:paraId="506D00F8" w14:textId="77777777" w:rsidR="00321844" w:rsidRPr="00F2067C" w:rsidRDefault="00321844" w:rsidP="00A76D8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F2067C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This template</w:t>
            </w:r>
          </w:p>
        </w:tc>
      </w:tr>
    </w:tbl>
    <w:p w14:paraId="20B9FF4A" w14:textId="5E381EBC" w:rsidR="00C52C4D" w:rsidRPr="00F2067C" w:rsidRDefault="00C52C4D" w:rsidP="00C52C4D">
      <w:pPr>
        <w:spacing w:after="120" w:line="240" w:lineRule="auto"/>
        <w:jc w:val="both"/>
        <w:rPr>
          <w:rFonts w:eastAsia="Malgun Gothic" w:cstheme="minorHAnsi"/>
          <w:sz w:val="24"/>
          <w:szCs w:val="24"/>
        </w:rPr>
      </w:pPr>
      <w:r w:rsidRPr="00F2067C">
        <w:rPr>
          <w:rFonts w:cstheme="minorHAnsi"/>
          <w:sz w:val="24"/>
          <w:szCs w:val="24"/>
        </w:rPr>
        <w:t xml:space="preserve">This template provides </w:t>
      </w:r>
      <w:r w:rsidR="00921115" w:rsidRPr="00F2067C">
        <w:rPr>
          <w:rFonts w:cstheme="minorHAnsi"/>
          <w:sz w:val="24"/>
          <w:szCs w:val="24"/>
        </w:rPr>
        <w:t>questions against</w:t>
      </w:r>
      <w:r w:rsidRPr="00F2067C">
        <w:rPr>
          <w:rFonts w:cstheme="minorHAnsi"/>
          <w:sz w:val="24"/>
          <w:szCs w:val="24"/>
        </w:rPr>
        <w:t xml:space="preserve"> each major</w:t>
      </w:r>
      <w:r w:rsidR="00921115" w:rsidRPr="00F2067C">
        <w:rPr>
          <w:rFonts w:cstheme="minorHAnsi"/>
          <w:sz w:val="24"/>
          <w:szCs w:val="24"/>
        </w:rPr>
        <w:t xml:space="preserve"> component</w:t>
      </w:r>
      <w:r w:rsidRPr="00F2067C">
        <w:rPr>
          <w:rFonts w:cstheme="minorHAnsi"/>
          <w:sz w:val="24"/>
          <w:szCs w:val="24"/>
        </w:rPr>
        <w:t xml:space="preserve"> </w:t>
      </w:r>
      <w:r w:rsidR="00620426" w:rsidRPr="00F2067C">
        <w:rPr>
          <w:rFonts w:cstheme="minorHAnsi"/>
          <w:sz w:val="24"/>
          <w:szCs w:val="24"/>
        </w:rPr>
        <w:t>of the standards</w:t>
      </w:r>
      <w:r w:rsidR="00321844">
        <w:rPr>
          <w:rFonts w:cstheme="minorHAnsi"/>
          <w:sz w:val="24"/>
          <w:szCs w:val="24"/>
        </w:rPr>
        <w:t>:</w:t>
      </w:r>
    </w:p>
    <w:p w14:paraId="7BA285B7" w14:textId="01735E57" w:rsidR="00F2067C" w:rsidRDefault="00F2067C" w:rsidP="00321844">
      <w:pPr>
        <w:pStyle w:val="ListParagraph"/>
        <w:numPr>
          <w:ilvl w:val="0"/>
          <w:numId w:val="17"/>
        </w:numPr>
        <w:shd w:val="clear" w:color="auto" w:fill="D9D9D9" w:themeFill="background1" w:themeFillShade="D9"/>
        <w:spacing w:before="60" w:after="60"/>
        <w:jc w:val="both"/>
        <w:rPr>
          <w:rFonts w:asciiTheme="minorHAnsi" w:eastAsia="Malgun Gothic" w:hAnsiTheme="minorHAnsi" w:cstheme="minorHAnsi"/>
          <w:sz w:val="24"/>
          <w:szCs w:val="24"/>
        </w:rPr>
      </w:pPr>
      <w:r>
        <w:rPr>
          <w:rFonts w:asciiTheme="minorHAnsi" w:eastAsia="Malgun Gothic" w:hAnsiTheme="minorHAnsi" w:cstheme="minorHAnsi"/>
          <w:sz w:val="24"/>
          <w:szCs w:val="24"/>
        </w:rPr>
        <w:t>Purpose</w:t>
      </w:r>
    </w:p>
    <w:p w14:paraId="1A837D53" w14:textId="16349E1D" w:rsidR="00C52C4D" w:rsidRPr="00F2067C" w:rsidRDefault="00620426" w:rsidP="00321844">
      <w:pPr>
        <w:pStyle w:val="ListParagraph"/>
        <w:numPr>
          <w:ilvl w:val="0"/>
          <w:numId w:val="17"/>
        </w:numPr>
        <w:shd w:val="clear" w:color="auto" w:fill="D9D9D9" w:themeFill="background1" w:themeFillShade="D9"/>
        <w:spacing w:before="60" w:after="60"/>
        <w:jc w:val="both"/>
        <w:rPr>
          <w:rFonts w:asciiTheme="minorHAnsi" w:eastAsia="Malgun Gothic" w:hAnsiTheme="minorHAnsi" w:cstheme="minorHAnsi"/>
          <w:sz w:val="24"/>
          <w:szCs w:val="24"/>
        </w:rPr>
      </w:pPr>
      <w:r w:rsidRPr="00F2067C">
        <w:rPr>
          <w:rFonts w:asciiTheme="minorHAnsi" w:eastAsia="Malgun Gothic" w:hAnsiTheme="minorHAnsi" w:cstheme="minorHAnsi"/>
          <w:sz w:val="24"/>
          <w:szCs w:val="24"/>
        </w:rPr>
        <w:t>Graduate outcome statements</w:t>
      </w:r>
    </w:p>
    <w:p w14:paraId="416B8F8D" w14:textId="3DC60ED6" w:rsidR="00C52C4D" w:rsidRPr="00F2067C" w:rsidRDefault="00F2067C" w:rsidP="00321844">
      <w:pPr>
        <w:pStyle w:val="ListParagraph"/>
        <w:numPr>
          <w:ilvl w:val="0"/>
          <w:numId w:val="17"/>
        </w:numPr>
        <w:shd w:val="clear" w:color="auto" w:fill="D9D9D9" w:themeFill="background1" w:themeFillShade="D9"/>
        <w:spacing w:before="60" w:after="60"/>
        <w:jc w:val="both"/>
        <w:rPr>
          <w:rFonts w:asciiTheme="minorHAnsi" w:eastAsia="Malgun Gothic" w:hAnsiTheme="minorHAnsi" w:cstheme="minorHAnsi"/>
          <w:sz w:val="24"/>
          <w:szCs w:val="24"/>
        </w:rPr>
      </w:pPr>
      <w:r>
        <w:rPr>
          <w:rFonts w:asciiTheme="minorHAnsi" w:eastAsia="Malgun Gothic" w:hAnsiTheme="minorHAnsi" w:cstheme="minorHAnsi"/>
          <w:sz w:val="24"/>
          <w:szCs w:val="24"/>
        </w:rPr>
        <w:t>Accreditation s</w:t>
      </w:r>
      <w:r w:rsidR="00620426" w:rsidRPr="00F2067C">
        <w:rPr>
          <w:rFonts w:asciiTheme="minorHAnsi" w:eastAsia="Malgun Gothic" w:hAnsiTheme="minorHAnsi" w:cstheme="minorHAnsi"/>
          <w:sz w:val="24"/>
          <w:szCs w:val="24"/>
        </w:rPr>
        <w:t>tandards</w:t>
      </w:r>
      <w:r w:rsidR="00326CD9" w:rsidRPr="00F2067C">
        <w:rPr>
          <w:rFonts w:asciiTheme="minorHAnsi" w:eastAsia="Malgun Gothic" w:hAnsiTheme="minorHAnsi" w:cstheme="minorHAnsi"/>
          <w:sz w:val="24"/>
          <w:szCs w:val="24"/>
        </w:rPr>
        <w:t xml:space="preserve"> for </w:t>
      </w:r>
      <w:r>
        <w:rPr>
          <w:rFonts w:asciiTheme="minorHAnsi" w:eastAsia="Malgun Gothic" w:hAnsiTheme="minorHAnsi" w:cstheme="minorHAnsi"/>
          <w:sz w:val="24"/>
          <w:szCs w:val="24"/>
        </w:rPr>
        <w:t>cosmetic surgery programs of study</w:t>
      </w:r>
    </w:p>
    <w:p w14:paraId="74580DD0" w14:textId="2EB00EC2" w:rsidR="00C52C4D" w:rsidRDefault="00521499" w:rsidP="009A73E3">
      <w:pPr>
        <w:spacing w:before="120" w:after="120" w:line="240" w:lineRule="auto"/>
        <w:jc w:val="both"/>
        <w:rPr>
          <w:rFonts w:eastAsia="Malgun Gothic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Questions are structured as y</w:t>
      </w:r>
      <w:r w:rsidR="00987FCD">
        <w:rPr>
          <w:rFonts w:cstheme="minorHAnsi"/>
          <w:sz w:val="24"/>
          <w:szCs w:val="24"/>
        </w:rPr>
        <w:t>es</w:t>
      </w:r>
      <w:r>
        <w:rPr>
          <w:rFonts w:cstheme="minorHAnsi"/>
          <w:sz w:val="24"/>
          <w:szCs w:val="24"/>
        </w:rPr>
        <w:t xml:space="preserve">/no answers, but please </w:t>
      </w:r>
      <w:r w:rsidR="0028587D">
        <w:rPr>
          <w:rFonts w:cstheme="minorHAnsi"/>
          <w:sz w:val="24"/>
          <w:szCs w:val="24"/>
        </w:rPr>
        <w:t xml:space="preserve">provide </w:t>
      </w:r>
      <w:r>
        <w:rPr>
          <w:rFonts w:cstheme="minorHAnsi"/>
          <w:sz w:val="24"/>
          <w:szCs w:val="24"/>
        </w:rPr>
        <w:t xml:space="preserve">additional comments to explain your answer. </w:t>
      </w:r>
      <w:r w:rsidR="00442104" w:rsidRPr="00F2067C">
        <w:rPr>
          <w:rFonts w:cstheme="minorHAnsi"/>
          <w:sz w:val="24"/>
          <w:szCs w:val="24"/>
        </w:rPr>
        <w:t xml:space="preserve">The questions </w:t>
      </w:r>
      <w:r w:rsidR="00F2067C">
        <w:rPr>
          <w:rFonts w:cstheme="minorHAnsi"/>
          <w:sz w:val="24"/>
          <w:szCs w:val="24"/>
        </w:rPr>
        <w:t xml:space="preserve">in this template </w:t>
      </w:r>
      <w:r w:rsidR="00442104" w:rsidRPr="00F2067C">
        <w:rPr>
          <w:rFonts w:cstheme="minorHAnsi"/>
          <w:sz w:val="24"/>
          <w:szCs w:val="24"/>
        </w:rPr>
        <w:t xml:space="preserve">are a guide, please advise of anything that you think the AMC should consider within the review process. </w:t>
      </w:r>
      <w:r w:rsidR="00C52C4D" w:rsidRPr="00F2067C">
        <w:rPr>
          <w:rFonts w:eastAsia="Malgun Gothic" w:cstheme="minorHAnsi"/>
          <w:sz w:val="24"/>
          <w:szCs w:val="24"/>
        </w:rPr>
        <w:t xml:space="preserve">We </w:t>
      </w:r>
      <w:proofErr w:type="spellStart"/>
      <w:r w:rsidR="00C52C4D" w:rsidRPr="00F2067C">
        <w:rPr>
          <w:rFonts w:eastAsia="Malgun Gothic" w:cstheme="minorHAnsi"/>
          <w:sz w:val="24"/>
          <w:szCs w:val="24"/>
        </w:rPr>
        <w:t>recognise</w:t>
      </w:r>
      <w:proofErr w:type="spellEnd"/>
      <w:r w:rsidR="00C52C4D" w:rsidRPr="00F2067C">
        <w:rPr>
          <w:rFonts w:eastAsia="Malgun Gothic" w:cstheme="minorHAnsi"/>
          <w:sz w:val="24"/>
          <w:szCs w:val="24"/>
        </w:rPr>
        <w:t xml:space="preserve"> that </w:t>
      </w:r>
      <w:r w:rsidR="00442104" w:rsidRPr="00F2067C">
        <w:rPr>
          <w:rFonts w:eastAsia="Malgun Gothic" w:cstheme="minorHAnsi"/>
          <w:sz w:val="24"/>
          <w:szCs w:val="24"/>
        </w:rPr>
        <w:t xml:space="preserve">not </w:t>
      </w:r>
      <w:r w:rsidR="00C52C4D" w:rsidRPr="00F2067C">
        <w:rPr>
          <w:rFonts w:eastAsia="Malgun Gothic" w:cstheme="minorHAnsi"/>
          <w:sz w:val="24"/>
          <w:szCs w:val="24"/>
        </w:rPr>
        <w:t xml:space="preserve">all </w:t>
      </w:r>
      <w:r w:rsidR="00390581" w:rsidRPr="00F2067C">
        <w:rPr>
          <w:rFonts w:eastAsia="Malgun Gothic" w:cstheme="minorHAnsi"/>
          <w:sz w:val="24"/>
          <w:szCs w:val="24"/>
        </w:rPr>
        <w:t xml:space="preserve">suggested </w:t>
      </w:r>
      <w:r w:rsidR="00C52C4D" w:rsidRPr="00F2067C">
        <w:rPr>
          <w:rFonts w:eastAsia="Malgun Gothic" w:cstheme="minorHAnsi"/>
          <w:sz w:val="24"/>
          <w:szCs w:val="24"/>
        </w:rPr>
        <w:t xml:space="preserve">questions </w:t>
      </w:r>
      <w:r w:rsidR="00442104" w:rsidRPr="00F2067C">
        <w:rPr>
          <w:rFonts w:eastAsia="Malgun Gothic" w:cstheme="minorHAnsi"/>
          <w:sz w:val="24"/>
          <w:szCs w:val="24"/>
        </w:rPr>
        <w:t>below will</w:t>
      </w:r>
      <w:r w:rsidR="00C52C4D" w:rsidRPr="00F2067C">
        <w:rPr>
          <w:rFonts w:eastAsia="Malgun Gothic" w:cstheme="minorHAnsi"/>
          <w:sz w:val="24"/>
          <w:szCs w:val="24"/>
        </w:rPr>
        <w:t xml:space="preserve"> apply to all stakeholders, please only respond to those that are of relevance to you. There are also spaces for general comments. </w:t>
      </w:r>
    </w:p>
    <w:p w14:paraId="5E4E7BA1" w14:textId="77777777" w:rsidR="00321844" w:rsidRPr="00F2067C" w:rsidRDefault="00321844" w:rsidP="009A73E3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4"/>
        <w:tblW w:w="5000" w:type="pct"/>
        <w:tblInd w:w="0" w:type="dxa"/>
        <w:tblLook w:val="04A0" w:firstRow="1" w:lastRow="0" w:firstColumn="1" w:lastColumn="0" w:noHBand="0" w:noVBand="1"/>
      </w:tblPr>
      <w:tblGrid>
        <w:gridCol w:w="9330"/>
      </w:tblGrid>
      <w:tr w:rsidR="00C52C4D" w:rsidRPr="00F2067C" w14:paraId="16AF00D0" w14:textId="77777777" w:rsidTr="00D908C7">
        <w:tc>
          <w:tcPr>
            <w:tcW w:w="5000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808080" w:themeFill="background1" w:themeFillShade="80"/>
          </w:tcPr>
          <w:p w14:paraId="7116E729" w14:textId="77777777" w:rsidR="00C52C4D" w:rsidRPr="00F2067C" w:rsidRDefault="00C52C4D" w:rsidP="00D908C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F2067C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 xml:space="preserve">Your information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6804"/>
      </w:tblGrid>
      <w:tr w:rsidR="00C52C4D" w:rsidRPr="00F2067C" w14:paraId="4A3D949D" w14:textId="77777777" w:rsidTr="009A73E3">
        <w:trPr>
          <w:trHeight w:val="284"/>
        </w:trPr>
        <w:tc>
          <w:tcPr>
            <w:tcW w:w="2689" w:type="dxa"/>
          </w:tcPr>
          <w:p w14:paraId="52BEFB36" w14:textId="77777777" w:rsidR="00C52C4D" w:rsidRPr="00F2067C" w:rsidRDefault="00C52C4D" w:rsidP="0004763C">
            <w:pPr>
              <w:spacing w:before="120" w:after="120"/>
              <w:rPr>
                <w:rFonts w:eastAsia="Malgun Gothic" w:cstheme="minorHAnsi"/>
                <w:sz w:val="24"/>
                <w:szCs w:val="24"/>
              </w:rPr>
            </w:pPr>
            <w:proofErr w:type="spellStart"/>
            <w:r w:rsidRPr="00F2067C">
              <w:rPr>
                <w:rFonts w:eastAsia="Malgun Gothic" w:cstheme="minorHAnsi"/>
                <w:sz w:val="24"/>
                <w:szCs w:val="24"/>
              </w:rPr>
              <w:t>Organisation</w:t>
            </w:r>
            <w:proofErr w:type="spellEnd"/>
            <w:r w:rsidRPr="00F2067C">
              <w:rPr>
                <w:rFonts w:eastAsia="Malgun Gothic" w:cstheme="minorHAnsi"/>
                <w:sz w:val="24"/>
                <w:szCs w:val="24"/>
              </w:rPr>
              <w:t xml:space="preserve"> (if relevant)</w:t>
            </w:r>
          </w:p>
        </w:tc>
        <w:tc>
          <w:tcPr>
            <w:tcW w:w="8101" w:type="dxa"/>
          </w:tcPr>
          <w:p w14:paraId="03B823AF" w14:textId="77777777" w:rsidR="00C52C4D" w:rsidRPr="00F2067C" w:rsidRDefault="00C52C4D" w:rsidP="0004763C">
            <w:pPr>
              <w:spacing w:before="120" w:after="120"/>
              <w:rPr>
                <w:rFonts w:eastAsia="Malgun Gothic" w:cstheme="minorHAnsi"/>
                <w:sz w:val="24"/>
                <w:szCs w:val="24"/>
              </w:rPr>
            </w:pPr>
          </w:p>
        </w:tc>
      </w:tr>
      <w:tr w:rsidR="00C52C4D" w:rsidRPr="00F2067C" w14:paraId="1CDA0E16" w14:textId="77777777" w:rsidTr="009A73E3">
        <w:trPr>
          <w:trHeight w:val="284"/>
        </w:trPr>
        <w:tc>
          <w:tcPr>
            <w:tcW w:w="2689" w:type="dxa"/>
          </w:tcPr>
          <w:p w14:paraId="377B3309" w14:textId="77777777" w:rsidR="00C52C4D" w:rsidRPr="00F2067C" w:rsidRDefault="00C52C4D" w:rsidP="0004763C">
            <w:pPr>
              <w:spacing w:before="120" w:after="120"/>
              <w:rPr>
                <w:rFonts w:eastAsia="Malgun Gothic" w:cstheme="minorHAnsi"/>
                <w:sz w:val="24"/>
                <w:szCs w:val="24"/>
              </w:rPr>
            </w:pPr>
            <w:r w:rsidRPr="00F2067C">
              <w:rPr>
                <w:rFonts w:eastAsia="Malgun Gothic" w:cstheme="minorHAnsi"/>
                <w:sz w:val="24"/>
                <w:szCs w:val="24"/>
              </w:rPr>
              <w:t>Name</w:t>
            </w:r>
          </w:p>
        </w:tc>
        <w:tc>
          <w:tcPr>
            <w:tcW w:w="8101" w:type="dxa"/>
          </w:tcPr>
          <w:p w14:paraId="0C61BE9C" w14:textId="77777777" w:rsidR="00C52C4D" w:rsidRPr="00F2067C" w:rsidRDefault="00C52C4D" w:rsidP="0004763C">
            <w:pPr>
              <w:spacing w:before="120" w:after="120"/>
              <w:rPr>
                <w:rFonts w:eastAsia="Malgun Gothic" w:cstheme="minorHAnsi"/>
                <w:sz w:val="24"/>
                <w:szCs w:val="24"/>
              </w:rPr>
            </w:pPr>
          </w:p>
        </w:tc>
      </w:tr>
      <w:tr w:rsidR="00C52C4D" w:rsidRPr="00F2067C" w14:paraId="0D30FDB3" w14:textId="77777777" w:rsidTr="009A73E3">
        <w:trPr>
          <w:trHeight w:val="284"/>
        </w:trPr>
        <w:tc>
          <w:tcPr>
            <w:tcW w:w="2689" w:type="dxa"/>
          </w:tcPr>
          <w:p w14:paraId="745B2A4C" w14:textId="77777777" w:rsidR="00C52C4D" w:rsidRPr="00F2067C" w:rsidRDefault="00C52C4D" w:rsidP="0004763C">
            <w:pPr>
              <w:spacing w:before="120" w:after="120"/>
              <w:rPr>
                <w:rFonts w:eastAsia="Malgun Gothic" w:cstheme="minorHAnsi"/>
                <w:sz w:val="24"/>
                <w:szCs w:val="24"/>
              </w:rPr>
            </w:pPr>
            <w:r w:rsidRPr="00F2067C">
              <w:rPr>
                <w:rFonts w:eastAsia="Malgun Gothic" w:cstheme="minorHAnsi"/>
                <w:sz w:val="24"/>
                <w:szCs w:val="24"/>
              </w:rPr>
              <w:t xml:space="preserve">Position </w:t>
            </w:r>
          </w:p>
        </w:tc>
        <w:tc>
          <w:tcPr>
            <w:tcW w:w="8101" w:type="dxa"/>
          </w:tcPr>
          <w:p w14:paraId="68728A50" w14:textId="77777777" w:rsidR="00C52C4D" w:rsidRPr="00F2067C" w:rsidRDefault="00C52C4D" w:rsidP="0004763C">
            <w:pPr>
              <w:spacing w:before="120" w:after="120"/>
              <w:rPr>
                <w:rFonts w:eastAsia="Malgun Gothic" w:cstheme="minorHAnsi"/>
                <w:sz w:val="24"/>
                <w:szCs w:val="24"/>
              </w:rPr>
            </w:pPr>
          </w:p>
        </w:tc>
      </w:tr>
      <w:tr w:rsidR="00C52C4D" w:rsidRPr="00F2067C" w14:paraId="280F9D17" w14:textId="77777777" w:rsidTr="009A73E3">
        <w:trPr>
          <w:trHeight w:val="284"/>
        </w:trPr>
        <w:tc>
          <w:tcPr>
            <w:tcW w:w="2689" w:type="dxa"/>
          </w:tcPr>
          <w:p w14:paraId="2B817F51" w14:textId="77777777" w:rsidR="00C52C4D" w:rsidRPr="00F2067C" w:rsidRDefault="00C52C4D" w:rsidP="0004763C">
            <w:pPr>
              <w:spacing w:before="120" w:after="120"/>
              <w:rPr>
                <w:rFonts w:eastAsia="Malgun Gothic" w:cstheme="minorHAnsi"/>
                <w:sz w:val="24"/>
                <w:szCs w:val="24"/>
              </w:rPr>
            </w:pPr>
            <w:r w:rsidRPr="00F2067C">
              <w:rPr>
                <w:rFonts w:eastAsia="Malgun Gothic" w:cstheme="minorHAnsi"/>
                <w:sz w:val="24"/>
                <w:szCs w:val="24"/>
              </w:rPr>
              <w:t>Location (State/Territory)</w:t>
            </w:r>
          </w:p>
        </w:tc>
        <w:tc>
          <w:tcPr>
            <w:tcW w:w="8101" w:type="dxa"/>
          </w:tcPr>
          <w:p w14:paraId="21FDFE40" w14:textId="77777777" w:rsidR="00C52C4D" w:rsidRPr="00F2067C" w:rsidRDefault="00C52C4D" w:rsidP="0004763C">
            <w:pPr>
              <w:spacing w:before="120" w:after="120"/>
              <w:rPr>
                <w:rFonts w:eastAsia="Malgun Gothic" w:cstheme="minorHAnsi"/>
                <w:sz w:val="24"/>
                <w:szCs w:val="24"/>
              </w:rPr>
            </w:pPr>
          </w:p>
        </w:tc>
      </w:tr>
      <w:tr w:rsidR="00C52C4D" w:rsidRPr="00F2067C" w14:paraId="690A10D6" w14:textId="77777777" w:rsidTr="009A73E3">
        <w:trPr>
          <w:trHeight w:val="284"/>
        </w:trPr>
        <w:tc>
          <w:tcPr>
            <w:tcW w:w="2689" w:type="dxa"/>
          </w:tcPr>
          <w:p w14:paraId="7A0A4BE6" w14:textId="77777777" w:rsidR="00C52C4D" w:rsidRPr="00F2067C" w:rsidRDefault="00C52C4D" w:rsidP="0004763C">
            <w:pPr>
              <w:spacing w:before="120" w:after="120"/>
              <w:rPr>
                <w:rFonts w:eastAsia="Malgun Gothic" w:cstheme="minorHAnsi"/>
                <w:sz w:val="24"/>
                <w:szCs w:val="24"/>
              </w:rPr>
            </w:pPr>
            <w:r w:rsidRPr="00F2067C">
              <w:rPr>
                <w:rFonts w:eastAsia="Malgun Gothic" w:cstheme="minorHAnsi"/>
                <w:sz w:val="24"/>
                <w:szCs w:val="24"/>
              </w:rPr>
              <w:t>Email</w:t>
            </w:r>
          </w:p>
        </w:tc>
        <w:tc>
          <w:tcPr>
            <w:tcW w:w="8101" w:type="dxa"/>
          </w:tcPr>
          <w:p w14:paraId="780EC0DF" w14:textId="77777777" w:rsidR="00C52C4D" w:rsidRPr="00F2067C" w:rsidRDefault="00C52C4D" w:rsidP="0004763C">
            <w:pPr>
              <w:spacing w:before="120" w:after="120"/>
              <w:rPr>
                <w:rFonts w:eastAsia="Malgun Gothic" w:cstheme="minorHAnsi"/>
                <w:sz w:val="24"/>
                <w:szCs w:val="24"/>
              </w:rPr>
            </w:pPr>
          </w:p>
        </w:tc>
      </w:tr>
      <w:tr w:rsidR="00C52C4D" w:rsidRPr="00F2067C" w14:paraId="6CD02E30" w14:textId="77777777" w:rsidTr="009A73E3">
        <w:trPr>
          <w:trHeight w:val="284"/>
        </w:trPr>
        <w:tc>
          <w:tcPr>
            <w:tcW w:w="2689" w:type="dxa"/>
          </w:tcPr>
          <w:p w14:paraId="4234DC40" w14:textId="5EDDE6C1" w:rsidR="00C52C4D" w:rsidRPr="00F2067C" w:rsidRDefault="00AB6DBB" w:rsidP="00AB6DBB">
            <w:pPr>
              <w:spacing w:before="120" w:after="120"/>
              <w:rPr>
                <w:rFonts w:eastAsia="Malgun Gothic" w:cstheme="minorHAnsi"/>
                <w:sz w:val="24"/>
                <w:szCs w:val="24"/>
              </w:rPr>
            </w:pPr>
            <w:r w:rsidRPr="00F2067C">
              <w:rPr>
                <w:rFonts w:eastAsia="Malgun Gothic" w:cstheme="minorHAnsi"/>
                <w:sz w:val="24"/>
                <w:szCs w:val="24"/>
              </w:rPr>
              <w:t>Telephone n</w:t>
            </w:r>
            <w:r w:rsidR="00C52C4D" w:rsidRPr="00F2067C">
              <w:rPr>
                <w:rFonts w:eastAsia="Malgun Gothic" w:cstheme="minorHAnsi"/>
                <w:sz w:val="24"/>
                <w:szCs w:val="24"/>
              </w:rPr>
              <w:t>umber</w:t>
            </w:r>
          </w:p>
        </w:tc>
        <w:tc>
          <w:tcPr>
            <w:tcW w:w="8101" w:type="dxa"/>
          </w:tcPr>
          <w:p w14:paraId="00F25C6B" w14:textId="77777777" w:rsidR="00C52C4D" w:rsidRPr="00F2067C" w:rsidRDefault="00C52C4D" w:rsidP="0004763C">
            <w:pPr>
              <w:spacing w:before="120" w:after="120"/>
              <w:rPr>
                <w:rFonts w:eastAsia="Malgun Gothic" w:cstheme="minorHAnsi"/>
                <w:sz w:val="24"/>
                <w:szCs w:val="24"/>
              </w:rPr>
            </w:pPr>
          </w:p>
        </w:tc>
      </w:tr>
    </w:tbl>
    <w:p w14:paraId="2ABA9CEF" w14:textId="77777777" w:rsidR="0037549F" w:rsidRPr="00F2067C" w:rsidRDefault="0037549F">
      <w:pPr>
        <w:rPr>
          <w:rFonts w:cstheme="minorHAnsi"/>
          <w:sz w:val="24"/>
          <w:szCs w:val="24"/>
        </w:rPr>
      </w:pPr>
      <w:r w:rsidRPr="00F2067C">
        <w:rPr>
          <w:rFonts w:cstheme="minorHAnsi"/>
          <w:sz w:val="24"/>
          <w:szCs w:val="24"/>
        </w:rPr>
        <w:br w:type="page"/>
      </w:r>
    </w:p>
    <w:tbl>
      <w:tblPr>
        <w:tblStyle w:val="TableGrid4"/>
        <w:tblW w:w="5000" w:type="pct"/>
        <w:tblInd w:w="0" w:type="dxa"/>
        <w:tblLook w:val="04A0" w:firstRow="1" w:lastRow="0" w:firstColumn="1" w:lastColumn="0" w:noHBand="0" w:noVBand="1"/>
      </w:tblPr>
      <w:tblGrid>
        <w:gridCol w:w="9330"/>
      </w:tblGrid>
      <w:tr w:rsidR="003E30A5" w:rsidRPr="00F35597" w14:paraId="63E93EC3" w14:textId="77777777" w:rsidTr="000B1717">
        <w:tc>
          <w:tcPr>
            <w:tcW w:w="5000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F3864" w:themeFill="accent5" w:themeFillShade="80"/>
          </w:tcPr>
          <w:p w14:paraId="0988E5EC" w14:textId="7A1C7F17" w:rsidR="003E30A5" w:rsidRPr="00F35597" w:rsidRDefault="00321844" w:rsidP="00321844">
            <w:pPr>
              <w:pStyle w:val="ListParagraph"/>
              <w:autoSpaceDE w:val="0"/>
              <w:autoSpaceDN w:val="0"/>
              <w:adjustRightInd w:val="0"/>
              <w:spacing w:before="240" w:after="120"/>
              <w:ind w:left="0"/>
              <w:jc w:val="both"/>
              <w:rPr>
                <w:rFonts w:asciiTheme="minorHAnsi" w:hAnsiTheme="minorHAnsi" w:cstheme="minorHAnsi"/>
                <w:color w:val="FFFFFF"/>
                <w:sz w:val="28"/>
                <w:szCs w:val="28"/>
              </w:rPr>
            </w:pPr>
            <w:r w:rsidRPr="00F35597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lastRenderedPageBreak/>
              <w:t>A</w:t>
            </w:r>
            <w:r w:rsidR="00521499" w:rsidRPr="00F35597">
              <w:rPr>
                <w:sz w:val="28"/>
                <w:szCs w:val="28"/>
              </w:rPr>
              <w:tab/>
            </w:r>
            <w:r w:rsidRPr="00F35597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 xml:space="preserve">Purpose of the development of the standards </w:t>
            </w:r>
          </w:p>
        </w:tc>
      </w:tr>
    </w:tbl>
    <w:p w14:paraId="49D1F638" w14:textId="7EEF1AEC" w:rsidR="005B2EDE" w:rsidRPr="00C00A02" w:rsidRDefault="004D1588" w:rsidP="0037549F">
      <w:pPr>
        <w:pStyle w:val="Heading1"/>
        <w:numPr>
          <w:ilvl w:val="0"/>
          <w:numId w:val="0"/>
        </w:numPr>
        <w:spacing w:before="0" w:after="0"/>
        <w:ind w:left="357" w:hanging="357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C00A02">
        <w:rPr>
          <w:rFonts w:asciiTheme="minorHAnsi" w:hAnsiTheme="minorHAnsi" w:cstheme="minorHAnsi"/>
          <w:color w:val="FFFFFF" w:themeColor="background1"/>
          <w:sz w:val="24"/>
          <w:szCs w:val="24"/>
        </w:rPr>
        <w:t>.</w:t>
      </w:r>
    </w:p>
    <w:p w14:paraId="06714162" w14:textId="3435AF6D" w:rsidR="00521499" w:rsidRPr="00C00A02" w:rsidRDefault="00321844" w:rsidP="00321844">
      <w:pPr>
        <w:rPr>
          <w:sz w:val="24"/>
          <w:szCs w:val="24"/>
          <w:lang w:eastAsia="en-AU"/>
        </w:rPr>
      </w:pPr>
      <w:r w:rsidRPr="00C00A02">
        <w:rPr>
          <w:sz w:val="24"/>
          <w:szCs w:val="24"/>
          <w:lang w:eastAsia="en-AU"/>
        </w:rPr>
        <w:t xml:space="preserve">The AMC </w:t>
      </w:r>
      <w:r w:rsidR="00521499" w:rsidRPr="00C00A02">
        <w:rPr>
          <w:sz w:val="24"/>
          <w:szCs w:val="24"/>
          <w:lang w:eastAsia="en-AU"/>
        </w:rPr>
        <w:t>believes the purpose of the development of accreditation standards is:</w:t>
      </w:r>
    </w:p>
    <w:p w14:paraId="5403A823" w14:textId="05617279" w:rsidR="00321844" w:rsidRPr="00C00A02" w:rsidRDefault="00321844" w:rsidP="00F35597">
      <w:pPr>
        <w:pStyle w:val="ListParagraph"/>
        <w:numPr>
          <w:ilvl w:val="0"/>
          <w:numId w:val="19"/>
        </w:numPr>
        <w:ind w:left="360"/>
        <w:rPr>
          <w:sz w:val="24"/>
          <w:szCs w:val="24"/>
          <w:lang w:val="en-AU"/>
        </w:rPr>
      </w:pPr>
      <w:r w:rsidRPr="00C00A02">
        <w:rPr>
          <w:sz w:val="24"/>
          <w:szCs w:val="24"/>
          <w:lang w:val="en-AU"/>
        </w:rPr>
        <w:t xml:space="preserve">To enhance the </w:t>
      </w:r>
      <w:r w:rsidRPr="00C00A02">
        <w:rPr>
          <w:b/>
          <w:bCs/>
          <w:sz w:val="24"/>
          <w:szCs w:val="24"/>
          <w:lang w:val="en-AU"/>
        </w:rPr>
        <w:t>safety and quality</w:t>
      </w:r>
      <w:r w:rsidRPr="00C00A02">
        <w:rPr>
          <w:sz w:val="24"/>
          <w:szCs w:val="24"/>
          <w:lang w:val="en-AU"/>
        </w:rPr>
        <w:t xml:space="preserve"> of care and to reassure the public there is high-quality training for medical practitioners involved in the provision of cosmetic surgery. This will serve to develop and maintain a strong reputation for the profession. </w:t>
      </w:r>
    </w:p>
    <w:p w14:paraId="2B5633F6" w14:textId="7179102D" w:rsidR="00321844" w:rsidRPr="00C00A02" w:rsidRDefault="00321844" w:rsidP="00F35597">
      <w:pPr>
        <w:pStyle w:val="ListParagraph"/>
        <w:numPr>
          <w:ilvl w:val="0"/>
          <w:numId w:val="19"/>
        </w:numPr>
        <w:ind w:left="360"/>
        <w:rPr>
          <w:sz w:val="24"/>
          <w:szCs w:val="24"/>
          <w:lang w:val="en-AU" w:eastAsia="en-AU"/>
        </w:rPr>
      </w:pPr>
      <w:r w:rsidRPr="00C00A02">
        <w:rPr>
          <w:sz w:val="24"/>
          <w:szCs w:val="24"/>
          <w:lang w:val="en-AU" w:eastAsia="en-AU"/>
        </w:rPr>
        <w:t xml:space="preserve">By providing transparency about </w:t>
      </w:r>
      <w:r w:rsidRPr="00C00A02">
        <w:rPr>
          <w:b/>
          <w:bCs/>
          <w:sz w:val="24"/>
          <w:szCs w:val="24"/>
          <w:lang w:val="en-AU" w:eastAsia="en-AU"/>
        </w:rPr>
        <w:t>education and</w:t>
      </w:r>
      <w:r w:rsidRPr="00C00A02">
        <w:rPr>
          <w:sz w:val="24"/>
          <w:szCs w:val="24"/>
          <w:lang w:val="en-AU" w:eastAsia="en-AU"/>
        </w:rPr>
        <w:t xml:space="preserve"> </w:t>
      </w:r>
      <w:r w:rsidRPr="00C00A02">
        <w:rPr>
          <w:b/>
          <w:bCs/>
          <w:sz w:val="24"/>
          <w:szCs w:val="24"/>
          <w:lang w:val="en-AU" w:eastAsia="en-AU"/>
        </w:rPr>
        <w:t>training standards and outcomes</w:t>
      </w:r>
      <w:r w:rsidRPr="00C00A02">
        <w:rPr>
          <w:sz w:val="24"/>
          <w:szCs w:val="24"/>
          <w:lang w:val="en-AU" w:eastAsia="en-AU"/>
        </w:rPr>
        <w:t xml:space="preserve">, the public can be assured that there is a </w:t>
      </w:r>
      <w:r w:rsidRPr="00C00A02">
        <w:rPr>
          <w:b/>
          <w:bCs/>
          <w:sz w:val="24"/>
          <w:szCs w:val="24"/>
          <w:lang w:val="en-AU" w:eastAsia="en-AU"/>
        </w:rPr>
        <w:t xml:space="preserve">minimum standard </w:t>
      </w:r>
      <w:r w:rsidRPr="00C00A02">
        <w:rPr>
          <w:sz w:val="24"/>
          <w:szCs w:val="24"/>
          <w:lang w:val="en-AU" w:eastAsia="en-AU"/>
        </w:rPr>
        <w:t xml:space="preserve">of practitioner and can make informed choices. </w:t>
      </w:r>
    </w:p>
    <w:p w14:paraId="251437C4" w14:textId="77777777" w:rsidR="00321844" w:rsidRPr="00C00A02" w:rsidRDefault="00321844" w:rsidP="00F35597">
      <w:pPr>
        <w:pStyle w:val="ListParagraph"/>
        <w:numPr>
          <w:ilvl w:val="0"/>
          <w:numId w:val="19"/>
        </w:numPr>
        <w:ind w:left="360"/>
        <w:rPr>
          <w:sz w:val="24"/>
          <w:szCs w:val="24"/>
          <w:lang w:val="en-AU" w:eastAsia="en-AU"/>
        </w:rPr>
      </w:pPr>
      <w:r w:rsidRPr="00C00A02">
        <w:rPr>
          <w:sz w:val="24"/>
          <w:szCs w:val="24"/>
          <w:lang w:val="en-AU" w:eastAsia="en-AU"/>
        </w:rPr>
        <w:t>The project will enable the development (and continuous improvement) of educationally sound, high-quality training for medical practitioners involved in the provision of cosmetic surgery.</w:t>
      </w:r>
    </w:p>
    <w:p w14:paraId="35E8DE06" w14:textId="33D03FE6" w:rsidR="00321844" w:rsidRPr="00C00A02" w:rsidRDefault="00321844" w:rsidP="00321844">
      <w:pPr>
        <w:rPr>
          <w:sz w:val="24"/>
          <w:szCs w:val="24"/>
          <w:lang w:eastAsia="en-AU"/>
        </w:rPr>
      </w:pPr>
    </w:p>
    <w:p w14:paraId="57302D5A" w14:textId="05987145" w:rsidR="00F35597" w:rsidRPr="00C00A02" w:rsidRDefault="00F35597" w:rsidP="00321844">
      <w:pPr>
        <w:rPr>
          <w:b/>
          <w:bCs/>
          <w:color w:val="2E74B5" w:themeColor="accent1" w:themeShade="BF"/>
          <w:sz w:val="24"/>
          <w:szCs w:val="24"/>
          <w:lang w:eastAsia="en-AU"/>
        </w:rPr>
      </w:pPr>
      <w:r w:rsidRPr="00C00A02">
        <w:rPr>
          <w:b/>
          <w:bCs/>
          <w:color w:val="2E74B5" w:themeColor="accent1" w:themeShade="BF"/>
          <w:sz w:val="24"/>
          <w:szCs w:val="24"/>
          <w:lang w:eastAsia="en-AU"/>
        </w:rPr>
        <w:t xml:space="preserve">Questions about the purpose </w:t>
      </w:r>
    </w:p>
    <w:p w14:paraId="3433CA3A" w14:textId="69693D0A" w:rsidR="00321844" w:rsidRPr="00C00A02" w:rsidRDefault="00521499" w:rsidP="00521499">
      <w:pPr>
        <w:pStyle w:val="ListParagraph"/>
        <w:numPr>
          <w:ilvl w:val="0"/>
          <w:numId w:val="18"/>
        </w:numPr>
        <w:ind w:left="360"/>
        <w:rPr>
          <w:sz w:val="24"/>
          <w:szCs w:val="24"/>
          <w:lang w:eastAsia="en-AU"/>
        </w:rPr>
      </w:pPr>
      <w:r w:rsidRPr="00C00A02">
        <w:rPr>
          <w:sz w:val="24"/>
          <w:szCs w:val="24"/>
          <w:lang w:eastAsia="en-AU"/>
        </w:rPr>
        <w:t xml:space="preserve"> Is the AMC’s purpose statement for the development of accreditation standards appropriate? </w:t>
      </w:r>
    </w:p>
    <w:p w14:paraId="5AECA3A0" w14:textId="2FF9621B" w:rsidR="00321844" w:rsidRPr="00C00A02" w:rsidRDefault="00321844" w:rsidP="00321844">
      <w:pPr>
        <w:rPr>
          <w:sz w:val="24"/>
          <w:szCs w:val="24"/>
          <w:lang w:eastAsia="en-AU"/>
        </w:rPr>
      </w:pPr>
    </w:p>
    <w:p w14:paraId="0D358246" w14:textId="77777777" w:rsidR="00F35597" w:rsidRPr="00C00A02" w:rsidRDefault="00F35597" w:rsidP="00321844">
      <w:pPr>
        <w:rPr>
          <w:sz w:val="24"/>
          <w:szCs w:val="24"/>
          <w:lang w:eastAsia="en-AU"/>
        </w:rPr>
      </w:pPr>
    </w:p>
    <w:p w14:paraId="267A1B36" w14:textId="3572AFF9" w:rsidR="00321844" w:rsidRPr="00C00A02" w:rsidRDefault="00321844" w:rsidP="00321844">
      <w:pPr>
        <w:rPr>
          <w:sz w:val="24"/>
          <w:szCs w:val="24"/>
          <w:lang w:eastAsia="en-AU"/>
        </w:rPr>
      </w:pPr>
    </w:p>
    <w:p w14:paraId="5673042A" w14:textId="77777777" w:rsidR="00521499" w:rsidRPr="00C00A02" w:rsidRDefault="00521499" w:rsidP="00521499">
      <w:pPr>
        <w:rPr>
          <w:sz w:val="24"/>
          <w:szCs w:val="24"/>
          <w:lang w:eastAsia="en-AU"/>
        </w:rPr>
      </w:pPr>
    </w:p>
    <w:p w14:paraId="1573A53D" w14:textId="142A59B7" w:rsidR="00521499" w:rsidRPr="00C00A02" w:rsidRDefault="00521499" w:rsidP="00521499">
      <w:pPr>
        <w:pStyle w:val="ListParagraph"/>
        <w:numPr>
          <w:ilvl w:val="0"/>
          <w:numId w:val="18"/>
        </w:numPr>
        <w:ind w:left="360"/>
        <w:rPr>
          <w:sz w:val="24"/>
          <w:szCs w:val="24"/>
          <w:lang w:eastAsia="en-AU"/>
        </w:rPr>
      </w:pPr>
      <w:r w:rsidRPr="00C00A02">
        <w:rPr>
          <w:sz w:val="24"/>
          <w:szCs w:val="24"/>
          <w:lang w:eastAsia="en-AU"/>
        </w:rPr>
        <w:t xml:space="preserve"> Is anything missing from the purpose statement for the development of accreditation standards? </w:t>
      </w:r>
    </w:p>
    <w:p w14:paraId="1096D0CE" w14:textId="77777777" w:rsidR="00521499" w:rsidRPr="00C00A02" w:rsidRDefault="00521499" w:rsidP="00521499">
      <w:pPr>
        <w:rPr>
          <w:sz w:val="24"/>
          <w:szCs w:val="24"/>
          <w:lang w:eastAsia="en-AU"/>
        </w:rPr>
      </w:pPr>
    </w:p>
    <w:p w14:paraId="0BD5B6A2" w14:textId="37837CCD" w:rsidR="00321844" w:rsidRPr="00C00A02" w:rsidRDefault="00321844" w:rsidP="00321844">
      <w:pPr>
        <w:rPr>
          <w:sz w:val="24"/>
          <w:szCs w:val="24"/>
          <w:lang w:eastAsia="en-AU"/>
        </w:rPr>
      </w:pPr>
    </w:p>
    <w:p w14:paraId="4A579924" w14:textId="7527E8A0" w:rsidR="00321844" w:rsidRPr="00C00A02" w:rsidRDefault="00321844" w:rsidP="00321844">
      <w:pPr>
        <w:rPr>
          <w:sz w:val="24"/>
          <w:szCs w:val="24"/>
          <w:lang w:eastAsia="en-AU"/>
        </w:rPr>
      </w:pPr>
    </w:p>
    <w:p w14:paraId="7F63E0B5" w14:textId="77777777" w:rsidR="00521499" w:rsidRPr="00C00A02" w:rsidRDefault="00521499" w:rsidP="00521499">
      <w:pPr>
        <w:rPr>
          <w:sz w:val="24"/>
          <w:szCs w:val="24"/>
          <w:lang w:eastAsia="en-AU"/>
        </w:rPr>
      </w:pPr>
    </w:p>
    <w:p w14:paraId="35B07B63" w14:textId="32229508" w:rsidR="00521499" w:rsidRPr="00C00A02" w:rsidRDefault="00521499" w:rsidP="00521499">
      <w:pPr>
        <w:pStyle w:val="ListParagraph"/>
        <w:numPr>
          <w:ilvl w:val="0"/>
          <w:numId w:val="18"/>
        </w:numPr>
        <w:ind w:left="360"/>
        <w:rPr>
          <w:sz w:val="24"/>
          <w:szCs w:val="24"/>
          <w:lang w:eastAsia="en-AU"/>
        </w:rPr>
      </w:pPr>
      <w:r w:rsidRPr="00C00A02">
        <w:rPr>
          <w:sz w:val="24"/>
          <w:szCs w:val="24"/>
          <w:lang w:eastAsia="en-AU"/>
        </w:rPr>
        <w:t xml:space="preserve"> Is the purpose statement reflected in the draft accreditation standards and Outcome (capability) statements? </w:t>
      </w:r>
    </w:p>
    <w:p w14:paraId="73BC1983" w14:textId="06B70633" w:rsidR="00521499" w:rsidRPr="00C00A02" w:rsidRDefault="00521499" w:rsidP="00521499">
      <w:pPr>
        <w:rPr>
          <w:sz w:val="24"/>
          <w:szCs w:val="24"/>
          <w:lang w:eastAsia="en-AU"/>
        </w:rPr>
      </w:pPr>
    </w:p>
    <w:p w14:paraId="36757DE9" w14:textId="77777777" w:rsidR="00521499" w:rsidRPr="00C00A02" w:rsidRDefault="00521499" w:rsidP="00521499">
      <w:pPr>
        <w:rPr>
          <w:sz w:val="24"/>
          <w:szCs w:val="24"/>
          <w:lang w:eastAsia="en-AU"/>
        </w:rPr>
      </w:pPr>
    </w:p>
    <w:p w14:paraId="1714433B" w14:textId="77777777" w:rsidR="00521499" w:rsidRDefault="00521499" w:rsidP="00321844">
      <w:pPr>
        <w:rPr>
          <w:lang w:eastAsia="en-AU"/>
        </w:rPr>
      </w:pPr>
    </w:p>
    <w:tbl>
      <w:tblPr>
        <w:tblStyle w:val="TableGrid4"/>
        <w:tblW w:w="5000" w:type="pct"/>
        <w:tblInd w:w="0" w:type="dxa"/>
        <w:tblLook w:val="04A0" w:firstRow="1" w:lastRow="0" w:firstColumn="1" w:lastColumn="0" w:noHBand="0" w:noVBand="1"/>
      </w:tblPr>
      <w:tblGrid>
        <w:gridCol w:w="9330"/>
      </w:tblGrid>
      <w:tr w:rsidR="00321844" w:rsidRPr="00F35597" w14:paraId="3B34B18D" w14:textId="77777777" w:rsidTr="00A76D85">
        <w:tc>
          <w:tcPr>
            <w:tcW w:w="5000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F3864" w:themeFill="accent5" w:themeFillShade="80"/>
          </w:tcPr>
          <w:p w14:paraId="15F0352D" w14:textId="07715BFF" w:rsidR="00321844" w:rsidRPr="00F35597" w:rsidRDefault="00521499" w:rsidP="00F35597">
            <w:pPr>
              <w:pStyle w:val="ListParagraph"/>
              <w:keepNext/>
              <w:autoSpaceDE w:val="0"/>
              <w:autoSpaceDN w:val="0"/>
              <w:adjustRightInd w:val="0"/>
              <w:spacing w:before="240" w:after="120"/>
              <w:ind w:left="0"/>
              <w:jc w:val="both"/>
              <w:rPr>
                <w:rFonts w:asciiTheme="minorHAnsi" w:hAnsiTheme="minorHAnsi" w:cstheme="minorHAnsi"/>
                <w:color w:val="FFFFFF"/>
                <w:sz w:val="28"/>
                <w:szCs w:val="28"/>
              </w:rPr>
            </w:pPr>
            <w:r w:rsidRPr="00F35597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lastRenderedPageBreak/>
              <w:t>B</w:t>
            </w:r>
            <w:r w:rsidRPr="00F35597">
              <w:rPr>
                <w:sz w:val="28"/>
                <w:szCs w:val="28"/>
              </w:rPr>
              <w:tab/>
            </w:r>
            <w:r w:rsidR="00321844" w:rsidRPr="00F35597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 xml:space="preserve">Outcome (capability) statements </w:t>
            </w:r>
            <w:r w:rsidRPr="00F35597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(see Attachment A)</w:t>
            </w:r>
          </w:p>
        </w:tc>
      </w:tr>
    </w:tbl>
    <w:p w14:paraId="6F8C3C85" w14:textId="58D37073" w:rsidR="00321844" w:rsidRDefault="00321844" w:rsidP="00F35597">
      <w:pPr>
        <w:pStyle w:val="Heading1"/>
        <w:keepNext/>
        <w:numPr>
          <w:ilvl w:val="0"/>
          <w:numId w:val="0"/>
        </w:numPr>
        <w:spacing w:before="0" w:after="0"/>
        <w:ind w:left="357" w:hanging="357"/>
        <w:rPr>
          <w:rFonts w:asciiTheme="minorHAnsi" w:hAnsiTheme="minorHAnsi" w:cstheme="minorHAnsi"/>
          <w:color w:val="FFFFFF" w:themeColor="background1"/>
          <w:sz w:val="28"/>
          <w:szCs w:val="28"/>
        </w:rPr>
      </w:pPr>
      <w:r w:rsidRPr="00F35597">
        <w:rPr>
          <w:rFonts w:asciiTheme="minorHAnsi" w:hAnsiTheme="minorHAnsi" w:cstheme="minorHAnsi"/>
          <w:color w:val="FFFFFF" w:themeColor="background1"/>
          <w:sz w:val="28"/>
          <w:szCs w:val="28"/>
        </w:rPr>
        <w:t>.</w:t>
      </w:r>
    </w:p>
    <w:p w14:paraId="2F1AC123" w14:textId="4E62D460" w:rsidR="00F35597" w:rsidRPr="00F35597" w:rsidRDefault="00F35597" w:rsidP="00F35597">
      <w:pPr>
        <w:keepNext/>
        <w:rPr>
          <w:b/>
          <w:bCs/>
          <w:color w:val="2E74B5" w:themeColor="accent1" w:themeShade="BF"/>
          <w:sz w:val="24"/>
          <w:szCs w:val="24"/>
          <w:lang w:eastAsia="en-AU"/>
        </w:rPr>
      </w:pPr>
      <w:r w:rsidRPr="00F35597">
        <w:rPr>
          <w:b/>
          <w:bCs/>
          <w:color w:val="2E74B5" w:themeColor="accent1" w:themeShade="BF"/>
          <w:sz w:val="24"/>
          <w:szCs w:val="24"/>
          <w:lang w:eastAsia="en-AU"/>
        </w:rPr>
        <w:t xml:space="preserve">Questions about the </w:t>
      </w:r>
      <w:r>
        <w:rPr>
          <w:b/>
          <w:bCs/>
          <w:color w:val="2E74B5" w:themeColor="accent1" w:themeShade="BF"/>
          <w:sz w:val="24"/>
          <w:szCs w:val="24"/>
          <w:lang w:eastAsia="en-AU"/>
        </w:rPr>
        <w:t>Outcome (</w:t>
      </w:r>
      <w:r w:rsidR="00C00A02">
        <w:rPr>
          <w:b/>
          <w:bCs/>
          <w:color w:val="2E74B5" w:themeColor="accent1" w:themeShade="BF"/>
          <w:sz w:val="24"/>
          <w:szCs w:val="24"/>
          <w:lang w:eastAsia="en-AU"/>
        </w:rPr>
        <w:t>C</w:t>
      </w:r>
      <w:r>
        <w:rPr>
          <w:b/>
          <w:bCs/>
          <w:color w:val="2E74B5" w:themeColor="accent1" w:themeShade="BF"/>
          <w:sz w:val="24"/>
          <w:szCs w:val="24"/>
          <w:lang w:eastAsia="en-AU"/>
        </w:rPr>
        <w:t xml:space="preserve">apability) </w:t>
      </w:r>
      <w:r w:rsidR="00C00A02">
        <w:rPr>
          <w:b/>
          <w:bCs/>
          <w:color w:val="2E74B5" w:themeColor="accent1" w:themeShade="BF"/>
          <w:sz w:val="24"/>
          <w:szCs w:val="24"/>
          <w:lang w:eastAsia="en-AU"/>
        </w:rPr>
        <w:t>S</w:t>
      </w:r>
      <w:r>
        <w:rPr>
          <w:b/>
          <w:bCs/>
          <w:color w:val="2E74B5" w:themeColor="accent1" w:themeShade="BF"/>
          <w:sz w:val="24"/>
          <w:szCs w:val="24"/>
          <w:lang w:eastAsia="en-AU"/>
        </w:rPr>
        <w:t xml:space="preserve">tatements </w:t>
      </w:r>
    </w:p>
    <w:p w14:paraId="428DCE62" w14:textId="77777777" w:rsidR="00F35597" w:rsidRPr="00C00A02" w:rsidRDefault="00F35597" w:rsidP="00F35597">
      <w:pPr>
        <w:keepNext/>
        <w:rPr>
          <w:rFonts w:cstheme="minorHAnsi"/>
          <w:sz w:val="24"/>
          <w:szCs w:val="24"/>
          <w:lang w:eastAsia="en-AU"/>
        </w:rPr>
      </w:pPr>
    </w:p>
    <w:p w14:paraId="6C904EB6" w14:textId="546C3400" w:rsidR="00521499" w:rsidRPr="00C00A02" w:rsidRDefault="00521499" w:rsidP="00521499">
      <w:pPr>
        <w:pStyle w:val="ListParagraph"/>
        <w:numPr>
          <w:ilvl w:val="0"/>
          <w:numId w:val="18"/>
        </w:numPr>
        <w:ind w:left="360"/>
        <w:rPr>
          <w:rFonts w:asciiTheme="minorHAnsi" w:hAnsiTheme="minorHAnsi" w:cstheme="minorHAnsi"/>
          <w:sz w:val="24"/>
          <w:szCs w:val="24"/>
          <w:lang w:eastAsia="en-AU"/>
        </w:rPr>
      </w:pPr>
      <w:r w:rsidRPr="00C00A02">
        <w:rPr>
          <w:rFonts w:asciiTheme="minorHAnsi" w:hAnsiTheme="minorHAnsi" w:cstheme="minorHAnsi"/>
          <w:sz w:val="24"/>
          <w:szCs w:val="24"/>
          <w:lang w:eastAsia="en-AU"/>
        </w:rPr>
        <w:t xml:space="preserve">Is the approach of aligning the Outcome(capability) statements to other AMC graduate outcome statements with </w:t>
      </w:r>
      <w:proofErr w:type="spellStart"/>
      <w:r w:rsidRPr="00C00A02">
        <w:rPr>
          <w:rFonts w:asciiTheme="minorHAnsi" w:hAnsiTheme="minorHAnsi" w:cstheme="minorHAnsi"/>
          <w:sz w:val="24"/>
          <w:szCs w:val="24"/>
          <w:lang w:eastAsia="en-AU"/>
        </w:rPr>
        <w:t>customisations</w:t>
      </w:r>
      <w:proofErr w:type="spellEnd"/>
      <w:r w:rsidRPr="00C00A02">
        <w:rPr>
          <w:rFonts w:asciiTheme="minorHAnsi" w:hAnsiTheme="minorHAnsi" w:cstheme="minorHAnsi"/>
          <w:sz w:val="24"/>
          <w:szCs w:val="24"/>
          <w:lang w:eastAsia="en-AU"/>
        </w:rPr>
        <w:t xml:space="preserve"> for cosmetic surgery appropriate? </w:t>
      </w:r>
    </w:p>
    <w:p w14:paraId="6A60FA5C" w14:textId="38207231" w:rsidR="00521499" w:rsidRPr="00C00A02" w:rsidRDefault="00521499" w:rsidP="00321844">
      <w:pPr>
        <w:rPr>
          <w:rFonts w:cstheme="minorHAnsi"/>
          <w:sz w:val="24"/>
          <w:szCs w:val="24"/>
          <w:lang w:eastAsia="en-AU"/>
        </w:rPr>
      </w:pPr>
    </w:p>
    <w:p w14:paraId="4FC98D2E" w14:textId="191CF1AC" w:rsidR="00521499" w:rsidRPr="00C00A02" w:rsidRDefault="00521499" w:rsidP="00321844">
      <w:pPr>
        <w:rPr>
          <w:rFonts w:cstheme="minorHAnsi"/>
          <w:sz w:val="24"/>
          <w:szCs w:val="24"/>
          <w:lang w:eastAsia="en-AU"/>
        </w:rPr>
      </w:pPr>
    </w:p>
    <w:p w14:paraId="06701D5E" w14:textId="77777777" w:rsidR="00521499" w:rsidRPr="00C00A02" w:rsidRDefault="00521499" w:rsidP="00321844">
      <w:pPr>
        <w:rPr>
          <w:rFonts w:cstheme="minorHAnsi"/>
          <w:sz w:val="24"/>
          <w:szCs w:val="24"/>
          <w:lang w:eastAsia="en-AU"/>
        </w:rPr>
      </w:pPr>
    </w:p>
    <w:p w14:paraId="6258EEAB" w14:textId="1187D153" w:rsidR="00521499" w:rsidRPr="00C00A02" w:rsidRDefault="00521499" w:rsidP="00521499">
      <w:pPr>
        <w:pStyle w:val="ListParagraph"/>
        <w:numPr>
          <w:ilvl w:val="0"/>
          <w:numId w:val="18"/>
        </w:numPr>
        <w:ind w:left="360"/>
        <w:rPr>
          <w:rFonts w:asciiTheme="minorHAnsi" w:hAnsiTheme="minorHAnsi" w:cstheme="minorHAnsi"/>
          <w:sz w:val="24"/>
          <w:szCs w:val="24"/>
          <w:lang w:eastAsia="en-AU"/>
        </w:rPr>
      </w:pPr>
      <w:r w:rsidRPr="00C00A02">
        <w:rPr>
          <w:rFonts w:asciiTheme="minorHAnsi" w:hAnsiTheme="minorHAnsi" w:cstheme="minorHAnsi"/>
          <w:sz w:val="24"/>
          <w:szCs w:val="24"/>
          <w:lang w:eastAsia="en-AU"/>
        </w:rPr>
        <w:t>Are the four domains relevant for cosmetic surgery programs in Australia</w:t>
      </w:r>
      <w:r w:rsidR="00C00A02" w:rsidRPr="00C00A02">
        <w:rPr>
          <w:rFonts w:asciiTheme="minorHAnsi" w:hAnsiTheme="minorHAnsi" w:cstheme="minorHAnsi"/>
          <w:sz w:val="24"/>
          <w:szCs w:val="24"/>
          <w:lang w:eastAsia="en-AU"/>
        </w:rPr>
        <w:t>?</w:t>
      </w:r>
      <w:r w:rsidRPr="00C00A02">
        <w:rPr>
          <w:rFonts w:asciiTheme="minorHAnsi" w:hAnsiTheme="minorHAnsi" w:cstheme="minorHAnsi"/>
          <w:sz w:val="24"/>
          <w:szCs w:val="24"/>
          <w:lang w:eastAsia="en-AU"/>
        </w:rPr>
        <w:t xml:space="preserve"> </w:t>
      </w:r>
    </w:p>
    <w:p w14:paraId="6728AC1A" w14:textId="7AAADB48" w:rsidR="00521499" w:rsidRPr="00C00A02" w:rsidRDefault="00521499" w:rsidP="00521499">
      <w:pPr>
        <w:rPr>
          <w:rFonts w:cstheme="minorHAnsi"/>
          <w:sz w:val="24"/>
          <w:szCs w:val="24"/>
          <w:lang w:eastAsia="en-AU"/>
        </w:rPr>
      </w:pPr>
    </w:p>
    <w:p w14:paraId="07AB5E4F" w14:textId="544DA7A2" w:rsidR="00521499" w:rsidRPr="00C00A02" w:rsidRDefault="00521499" w:rsidP="00521499">
      <w:pPr>
        <w:rPr>
          <w:rFonts w:cstheme="minorHAnsi"/>
          <w:sz w:val="24"/>
          <w:szCs w:val="24"/>
          <w:lang w:eastAsia="en-AU"/>
        </w:rPr>
      </w:pPr>
    </w:p>
    <w:p w14:paraId="4224CEC3" w14:textId="77777777" w:rsidR="00521499" w:rsidRPr="00C00A02" w:rsidRDefault="00521499" w:rsidP="00521499">
      <w:pPr>
        <w:rPr>
          <w:rFonts w:cstheme="minorHAnsi"/>
          <w:sz w:val="24"/>
          <w:szCs w:val="24"/>
          <w:lang w:eastAsia="en-AU"/>
        </w:rPr>
      </w:pPr>
    </w:p>
    <w:p w14:paraId="6F04C2F8" w14:textId="796BAAFF" w:rsidR="00521499" w:rsidRPr="00C00A02" w:rsidRDefault="00521499" w:rsidP="00521499">
      <w:pPr>
        <w:pStyle w:val="ListParagraph"/>
        <w:numPr>
          <w:ilvl w:val="0"/>
          <w:numId w:val="18"/>
        </w:numPr>
        <w:ind w:left="360"/>
        <w:rPr>
          <w:rFonts w:asciiTheme="minorHAnsi" w:hAnsiTheme="minorHAnsi" w:cstheme="minorHAnsi"/>
          <w:sz w:val="24"/>
          <w:szCs w:val="24"/>
          <w:lang w:eastAsia="en-AU"/>
        </w:rPr>
      </w:pPr>
      <w:r w:rsidRPr="00C00A02">
        <w:rPr>
          <w:rFonts w:asciiTheme="minorHAnsi" w:hAnsiTheme="minorHAnsi" w:cstheme="minorHAnsi"/>
          <w:sz w:val="24"/>
          <w:szCs w:val="24"/>
          <w:lang w:eastAsia="en-AU"/>
        </w:rPr>
        <w:t xml:space="preserve">Are the four domains a realistic division of the knowledge, skills and professional attributes and </w:t>
      </w:r>
      <w:proofErr w:type="spellStart"/>
      <w:r w:rsidRPr="00C00A02">
        <w:rPr>
          <w:rFonts w:asciiTheme="minorHAnsi" w:hAnsiTheme="minorHAnsi" w:cstheme="minorHAnsi"/>
          <w:sz w:val="24"/>
          <w:szCs w:val="24"/>
          <w:lang w:eastAsia="en-AU"/>
        </w:rPr>
        <w:t>behaviours</w:t>
      </w:r>
      <w:proofErr w:type="spellEnd"/>
      <w:r w:rsidRPr="00C00A02">
        <w:rPr>
          <w:rFonts w:asciiTheme="minorHAnsi" w:hAnsiTheme="minorHAnsi" w:cstheme="minorHAnsi"/>
          <w:sz w:val="24"/>
          <w:szCs w:val="24"/>
          <w:lang w:eastAsia="en-AU"/>
        </w:rPr>
        <w:t xml:space="preserve"> for cosmetic surgery programs of study</w:t>
      </w:r>
      <w:r w:rsidR="0028587D">
        <w:rPr>
          <w:rFonts w:asciiTheme="minorHAnsi" w:hAnsiTheme="minorHAnsi" w:cstheme="minorHAnsi"/>
          <w:sz w:val="24"/>
          <w:szCs w:val="24"/>
          <w:lang w:eastAsia="en-AU"/>
        </w:rPr>
        <w:t>?</w:t>
      </w:r>
    </w:p>
    <w:p w14:paraId="0B12AF74" w14:textId="407A4236" w:rsidR="00521499" w:rsidRPr="00C00A02" w:rsidRDefault="00521499" w:rsidP="00521499">
      <w:pPr>
        <w:rPr>
          <w:rFonts w:cstheme="minorHAnsi"/>
          <w:sz w:val="24"/>
          <w:szCs w:val="24"/>
          <w:lang w:eastAsia="en-AU"/>
        </w:rPr>
      </w:pPr>
    </w:p>
    <w:p w14:paraId="2D4AFB91" w14:textId="30A1BD5F" w:rsidR="00C00A02" w:rsidRPr="00C00A02" w:rsidRDefault="00C00A02" w:rsidP="00521499">
      <w:pPr>
        <w:rPr>
          <w:rFonts w:cstheme="minorHAnsi"/>
          <w:sz w:val="24"/>
          <w:szCs w:val="24"/>
          <w:lang w:eastAsia="en-AU"/>
        </w:rPr>
      </w:pPr>
    </w:p>
    <w:p w14:paraId="47EABB3B" w14:textId="77777777" w:rsidR="00C00A02" w:rsidRPr="00C00A02" w:rsidRDefault="00C00A02" w:rsidP="00521499">
      <w:pPr>
        <w:rPr>
          <w:rFonts w:cstheme="minorHAnsi"/>
          <w:sz w:val="24"/>
          <w:szCs w:val="24"/>
          <w:lang w:eastAsia="en-AU"/>
        </w:rPr>
      </w:pPr>
    </w:p>
    <w:p w14:paraId="58D333C5" w14:textId="12F9B59C" w:rsidR="00521499" w:rsidRPr="00C00A02" w:rsidRDefault="00521499" w:rsidP="00521499">
      <w:pPr>
        <w:pStyle w:val="ListParagraph"/>
        <w:numPr>
          <w:ilvl w:val="0"/>
          <w:numId w:val="18"/>
        </w:numPr>
        <w:ind w:left="360"/>
        <w:rPr>
          <w:rFonts w:asciiTheme="minorHAnsi" w:hAnsiTheme="minorHAnsi" w:cstheme="minorHAnsi"/>
          <w:sz w:val="24"/>
          <w:szCs w:val="24"/>
          <w:lang w:eastAsia="en-AU"/>
        </w:rPr>
      </w:pPr>
      <w:r w:rsidRPr="00C00A02">
        <w:rPr>
          <w:rFonts w:asciiTheme="minorHAnsi" w:hAnsiTheme="minorHAnsi" w:cstheme="minorHAnsi"/>
          <w:sz w:val="24"/>
          <w:szCs w:val="24"/>
          <w:lang w:eastAsia="en-AU"/>
        </w:rPr>
        <w:t xml:space="preserve">Are the capability statements set at the right level of detail? </w:t>
      </w:r>
    </w:p>
    <w:p w14:paraId="034DFFBF" w14:textId="131D987C" w:rsidR="00521499" w:rsidRPr="00C00A02" w:rsidRDefault="00521499" w:rsidP="00321844">
      <w:pPr>
        <w:rPr>
          <w:rFonts w:cstheme="minorHAnsi"/>
          <w:sz w:val="24"/>
          <w:szCs w:val="24"/>
          <w:lang w:eastAsia="en-AU"/>
        </w:rPr>
      </w:pPr>
    </w:p>
    <w:p w14:paraId="716F7C8C" w14:textId="1F85A20A" w:rsidR="00C00A02" w:rsidRPr="00C00A02" w:rsidRDefault="00C00A02" w:rsidP="00321844">
      <w:pPr>
        <w:rPr>
          <w:rFonts w:cstheme="minorHAnsi"/>
          <w:sz w:val="24"/>
          <w:szCs w:val="24"/>
          <w:lang w:eastAsia="en-AU"/>
        </w:rPr>
      </w:pPr>
    </w:p>
    <w:p w14:paraId="64A60CE2" w14:textId="77777777" w:rsidR="00C00A02" w:rsidRPr="00C00A02" w:rsidRDefault="00C00A02" w:rsidP="00321844">
      <w:pPr>
        <w:rPr>
          <w:rFonts w:cstheme="minorHAnsi"/>
          <w:sz w:val="24"/>
          <w:szCs w:val="24"/>
          <w:lang w:eastAsia="en-AU"/>
        </w:rPr>
      </w:pPr>
    </w:p>
    <w:p w14:paraId="00FB3EEC" w14:textId="05B82E24" w:rsidR="00C00A02" w:rsidRPr="00C00A02" w:rsidRDefault="00C00A02" w:rsidP="00C00A02">
      <w:pPr>
        <w:pStyle w:val="ListParagraph"/>
        <w:numPr>
          <w:ilvl w:val="0"/>
          <w:numId w:val="18"/>
        </w:numPr>
        <w:ind w:left="360"/>
        <w:rPr>
          <w:rFonts w:asciiTheme="minorHAnsi" w:hAnsiTheme="minorHAnsi" w:cstheme="minorHAnsi"/>
          <w:sz w:val="24"/>
          <w:szCs w:val="24"/>
          <w:lang w:eastAsia="en-AU"/>
        </w:rPr>
      </w:pPr>
      <w:r w:rsidRPr="00C00A02">
        <w:rPr>
          <w:rFonts w:asciiTheme="minorHAnsi" w:hAnsiTheme="minorHAnsi" w:cstheme="minorHAnsi"/>
          <w:sz w:val="24"/>
          <w:szCs w:val="24"/>
          <w:lang w:eastAsia="en-AU"/>
        </w:rPr>
        <w:t xml:space="preserve">What might be some of the considerations for implementation of these outcome statements? </w:t>
      </w:r>
    </w:p>
    <w:p w14:paraId="41A985FA" w14:textId="77777777" w:rsidR="00C00A02" w:rsidRPr="00C00A02" w:rsidRDefault="00C00A02" w:rsidP="00C00A02">
      <w:pPr>
        <w:rPr>
          <w:rFonts w:cstheme="minorHAnsi"/>
          <w:sz w:val="24"/>
          <w:szCs w:val="24"/>
          <w:lang w:eastAsia="en-AU"/>
        </w:rPr>
      </w:pPr>
    </w:p>
    <w:p w14:paraId="0E2A1F30" w14:textId="77777777" w:rsidR="00C00A02" w:rsidRPr="00C00A02" w:rsidRDefault="00C00A02" w:rsidP="00321844">
      <w:pPr>
        <w:rPr>
          <w:rFonts w:cstheme="minorHAnsi"/>
          <w:sz w:val="24"/>
          <w:szCs w:val="24"/>
          <w:lang w:eastAsia="en-AU"/>
        </w:rPr>
      </w:pPr>
    </w:p>
    <w:p w14:paraId="65A977F4" w14:textId="154AF476" w:rsidR="00C00A02" w:rsidRPr="00C00A02" w:rsidRDefault="00C00A02" w:rsidP="00321844">
      <w:pPr>
        <w:rPr>
          <w:rFonts w:cstheme="minorHAnsi"/>
          <w:sz w:val="24"/>
          <w:szCs w:val="24"/>
          <w:lang w:eastAsia="en-AU"/>
        </w:rPr>
      </w:pPr>
    </w:p>
    <w:p w14:paraId="7791055E" w14:textId="77777777" w:rsidR="00C00A02" w:rsidRPr="00C00A02" w:rsidRDefault="00C00A02" w:rsidP="00321844">
      <w:pPr>
        <w:rPr>
          <w:rFonts w:cstheme="minorHAnsi"/>
          <w:sz w:val="24"/>
          <w:szCs w:val="24"/>
          <w:lang w:eastAsia="en-AU"/>
        </w:rPr>
      </w:pPr>
    </w:p>
    <w:p w14:paraId="690238D3" w14:textId="77777777" w:rsidR="00C00A02" w:rsidRPr="00C00A02" w:rsidRDefault="00C00A02">
      <w:pPr>
        <w:rPr>
          <w:rFonts w:cstheme="minorHAnsi"/>
          <w:i/>
          <w:iCs/>
          <w:sz w:val="24"/>
          <w:szCs w:val="24"/>
          <w:lang w:eastAsia="en-AU"/>
        </w:rPr>
      </w:pPr>
      <w:r w:rsidRPr="00C00A02">
        <w:rPr>
          <w:rFonts w:cstheme="minorHAnsi"/>
          <w:i/>
          <w:iCs/>
          <w:sz w:val="24"/>
          <w:szCs w:val="24"/>
          <w:lang w:eastAsia="en-AU"/>
        </w:rPr>
        <w:br w:type="page"/>
      </w:r>
    </w:p>
    <w:p w14:paraId="25783F39" w14:textId="05CEC903" w:rsidR="00521499" w:rsidRPr="00C00A02" w:rsidRDefault="00F35597" w:rsidP="00521499">
      <w:pPr>
        <w:rPr>
          <w:rFonts w:cstheme="minorHAnsi"/>
          <w:i/>
          <w:iCs/>
          <w:sz w:val="24"/>
          <w:szCs w:val="24"/>
          <w:lang w:eastAsia="en-AU"/>
        </w:rPr>
      </w:pPr>
      <w:r w:rsidRPr="00C00A02">
        <w:rPr>
          <w:rFonts w:cstheme="minorHAnsi"/>
          <w:i/>
          <w:iCs/>
          <w:sz w:val="24"/>
          <w:szCs w:val="24"/>
          <w:lang w:eastAsia="en-AU"/>
        </w:rPr>
        <w:lastRenderedPageBreak/>
        <w:t>For the outcomes (</w:t>
      </w:r>
      <w:r w:rsidR="00521499" w:rsidRPr="00C00A02">
        <w:rPr>
          <w:rFonts w:cstheme="minorHAnsi"/>
          <w:i/>
          <w:iCs/>
          <w:sz w:val="24"/>
          <w:szCs w:val="24"/>
          <w:lang w:eastAsia="en-AU"/>
        </w:rPr>
        <w:t>capabilities</w:t>
      </w:r>
      <w:r w:rsidRPr="00C00A02">
        <w:rPr>
          <w:rFonts w:cstheme="minorHAnsi"/>
          <w:i/>
          <w:iCs/>
          <w:sz w:val="24"/>
          <w:szCs w:val="24"/>
          <w:lang w:eastAsia="en-AU"/>
        </w:rPr>
        <w:t>)</w:t>
      </w:r>
      <w:r w:rsidR="00521499" w:rsidRPr="00C00A02">
        <w:rPr>
          <w:rFonts w:cstheme="minorHAnsi"/>
          <w:i/>
          <w:iCs/>
          <w:sz w:val="24"/>
          <w:szCs w:val="24"/>
          <w:lang w:eastAsia="en-AU"/>
        </w:rPr>
        <w:t xml:space="preserve"> under Domain 1</w:t>
      </w:r>
    </w:p>
    <w:p w14:paraId="1548457B" w14:textId="08E4C6B8" w:rsidR="00F35597" w:rsidRPr="00C00A02" w:rsidRDefault="00F35597" w:rsidP="00F35597">
      <w:pPr>
        <w:pStyle w:val="ListParagraph"/>
        <w:numPr>
          <w:ilvl w:val="0"/>
          <w:numId w:val="18"/>
        </w:numPr>
        <w:ind w:left="360"/>
        <w:rPr>
          <w:rFonts w:asciiTheme="minorHAnsi" w:hAnsiTheme="minorHAnsi" w:cstheme="minorHAnsi"/>
          <w:sz w:val="24"/>
          <w:szCs w:val="24"/>
          <w:lang w:eastAsia="en-AU"/>
        </w:rPr>
      </w:pPr>
      <w:r w:rsidRPr="00C00A02">
        <w:rPr>
          <w:rFonts w:asciiTheme="minorHAnsi" w:hAnsiTheme="minorHAnsi" w:cstheme="minorHAnsi"/>
          <w:sz w:val="24"/>
          <w:szCs w:val="24"/>
          <w:lang w:eastAsia="en-AU"/>
        </w:rPr>
        <w:t xml:space="preserve">Are there any gaps in the list of capabilities for Domain 1.  If </w:t>
      </w:r>
      <w:r w:rsidR="0028587D" w:rsidRPr="00C00A02">
        <w:rPr>
          <w:rFonts w:asciiTheme="minorHAnsi" w:hAnsiTheme="minorHAnsi" w:cstheme="minorHAnsi"/>
          <w:sz w:val="24"/>
          <w:szCs w:val="24"/>
          <w:lang w:eastAsia="en-AU"/>
        </w:rPr>
        <w:t>so,</w:t>
      </w:r>
      <w:r w:rsidRPr="00C00A02">
        <w:rPr>
          <w:rFonts w:asciiTheme="minorHAnsi" w:hAnsiTheme="minorHAnsi" w:cstheme="minorHAnsi"/>
          <w:sz w:val="24"/>
          <w:szCs w:val="24"/>
          <w:lang w:eastAsia="en-AU"/>
        </w:rPr>
        <w:t xml:space="preserve"> what are they? </w:t>
      </w:r>
    </w:p>
    <w:p w14:paraId="109E497E" w14:textId="316BB358" w:rsidR="00F35597" w:rsidRPr="00C00A02" w:rsidRDefault="00F35597" w:rsidP="00F35597">
      <w:pPr>
        <w:rPr>
          <w:rFonts w:cstheme="minorHAnsi"/>
          <w:sz w:val="24"/>
          <w:szCs w:val="24"/>
          <w:lang w:eastAsia="en-AU"/>
        </w:rPr>
      </w:pPr>
    </w:p>
    <w:p w14:paraId="0BCBF96F" w14:textId="2B2CCF39" w:rsidR="00C00A02" w:rsidRPr="00C00A02" w:rsidRDefault="00C00A02" w:rsidP="00F35597">
      <w:pPr>
        <w:rPr>
          <w:rFonts w:cstheme="minorHAnsi"/>
          <w:sz w:val="24"/>
          <w:szCs w:val="24"/>
          <w:lang w:eastAsia="en-AU"/>
        </w:rPr>
      </w:pPr>
    </w:p>
    <w:p w14:paraId="71168483" w14:textId="77777777" w:rsidR="00C00A02" w:rsidRPr="00C00A02" w:rsidRDefault="00C00A02" w:rsidP="00F35597">
      <w:pPr>
        <w:rPr>
          <w:rFonts w:cstheme="minorHAnsi"/>
          <w:sz w:val="24"/>
          <w:szCs w:val="24"/>
          <w:lang w:eastAsia="en-AU"/>
        </w:rPr>
      </w:pPr>
    </w:p>
    <w:p w14:paraId="791808F6" w14:textId="168DF5BB" w:rsidR="00F35597" w:rsidRPr="00C00A02" w:rsidRDefault="00F35597" w:rsidP="00F35597">
      <w:pPr>
        <w:pStyle w:val="ListParagraph"/>
        <w:numPr>
          <w:ilvl w:val="0"/>
          <w:numId w:val="18"/>
        </w:numPr>
        <w:ind w:left="360"/>
        <w:rPr>
          <w:rFonts w:asciiTheme="minorHAnsi" w:hAnsiTheme="minorHAnsi" w:cstheme="minorHAnsi"/>
          <w:sz w:val="24"/>
          <w:szCs w:val="24"/>
          <w:lang w:eastAsia="en-AU"/>
        </w:rPr>
      </w:pPr>
      <w:r w:rsidRPr="00C00A02">
        <w:rPr>
          <w:rFonts w:asciiTheme="minorHAnsi" w:hAnsiTheme="minorHAnsi" w:cstheme="minorHAnsi"/>
          <w:sz w:val="24"/>
          <w:szCs w:val="24"/>
          <w:lang w:eastAsia="en-AU"/>
        </w:rPr>
        <w:t xml:space="preserve">Are there any statements under Domain 1 that are not important knowledge, </w:t>
      </w:r>
      <w:proofErr w:type="gramStart"/>
      <w:r w:rsidRPr="00C00A02">
        <w:rPr>
          <w:rFonts w:asciiTheme="minorHAnsi" w:hAnsiTheme="minorHAnsi" w:cstheme="minorHAnsi"/>
          <w:sz w:val="24"/>
          <w:szCs w:val="24"/>
          <w:lang w:eastAsia="en-AU"/>
        </w:rPr>
        <w:t>skills</w:t>
      </w:r>
      <w:proofErr w:type="gramEnd"/>
      <w:r w:rsidRPr="00C00A02">
        <w:rPr>
          <w:rFonts w:asciiTheme="minorHAnsi" w:hAnsiTheme="minorHAnsi" w:cstheme="minorHAnsi"/>
          <w:sz w:val="24"/>
          <w:szCs w:val="24"/>
          <w:lang w:eastAsia="en-AU"/>
        </w:rPr>
        <w:t xml:space="preserve"> and professional attributes for graduates of cosmetic surgery programs? If </w:t>
      </w:r>
      <w:r w:rsidR="0028587D" w:rsidRPr="00C00A02">
        <w:rPr>
          <w:rFonts w:asciiTheme="minorHAnsi" w:hAnsiTheme="minorHAnsi" w:cstheme="minorHAnsi"/>
          <w:sz w:val="24"/>
          <w:szCs w:val="24"/>
          <w:lang w:eastAsia="en-AU"/>
        </w:rPr>
        <w:t>so,</w:t>
      </w:r>
      <w:r w:rsidRPr="00C00A02">
        <w:rPr>
          <w:rFonts w:asciiTheme="minorHAnsi" w:hAnsiTheme="minorHAnsi" w:cstheme="minorHAnsi"/>
          <w:sz w:val="24"/>
          <w:szCs w:val="24"/>
          <w:lang w:eastAsia="en-AU"/>
        </w:rPr>
        <w:t xml:space="preserve"> what are they?</w:t>
      </w:r>
    </w:p>
    <w:p w14:paraId="2A1CAD5F" w14:textId="07E68862" w:rsidR="00F35597" w:rsidRPr="00C00A02" w:rsidRDefault="00F35597" w:rsidP="00F35597">
      <w:pPr>
        <w:rPr>
          <w:rFonts w:cstheme="minorHAnsi"/>
          <w:sz w:val="24"/>
          <w:szCs w:val="24"/>
          <w:lang w:eastAsia="en-AU"/>
        </w:rPr>
      </w:pPr>
    </w:p>
    <w:p w14:paraId="320AD592" w14:textId="64AFFDD4" w:rsidR="00C00A02" w:rsidRPr="00C00A02" w:rsidRDefault="00C00A02" w:rsidP="00F35597">
      <w:pPr>
        <w:rPr>
          <w:rFonts w:cstheme="minorHAnsi"/>
          <w:sz w:val="24"/>
          <w:szCs w:val="24"/>
          <w:lang w:eastAsia="en-AU"/>
        </w:rPr>
      </w:pPr>
    </w:p>
    <w:p w14:paraId="4EA9AC45" w14:textId="77777777" w:rsidR="00C00A02" w:rsidRPr="00C00A02" w:rsidRDefault="00C00A02" w:rsidP="00F35597">
      <w:pPr>
        <w:rPr>
          <w:rFonts w:cstheme="minorHAnsi"/>
          <w:sz w:val="24"/>
          <w:szCs w:val="24"/>
          <w:lang w:eastAsia="en-AU"/>
        </w:rPr>
      </w:pPr>
    </w:p>
    <w:p w14:paraId="7EA3AB88" w14:textId="51BFCACF" w:rsidR="00F35597" w:rsidRPr="00C00A02" w:rsidRDefault="00F35597" w:rsidP="00F35597">
      <w:pPr>
        <w:pStyle w:val="ListParagraph"/>
        <w:numPr>
          <w:ilvl w:val="0"/>
          <w:numId w:val="18"/>
        </w:numPr>
        <w:ind w:left="360"/>
        <w:rPr>
          <w:rFonts w:asciiTheme="minorHAnsi" w:hAnsiTheme="minorHAnsi" w:cstheme="minorHAnsi"/>
          <w:sz w:val="24"/>
          <w:szCs w:val="24"/>
          <w:lang w:eastAsia="en-AU"/>
        </w:rPr>
      </w:pPr>
      <w:r w:rsidRPr="00C00A02">
        <w:rPr>
          <w:rFonts w:asciiTheme="minorHAnsi" w:hAnsiTheme="minorHAnsi" w:cstheme="minorHAnsi"/>
          <w:sz w:val="24"/>
          <w:szCs w:val="24"/>
          <w:lang w:eastAsia="en-AU"/>
        </w:rPr>
        <w:t>Are there any statements under Domain 1 that would be better placed under another Domain? If so</w:t>
      </w:r>
      <w:r w:rsidR="0028587D">
        <w:rPr>
          <w:rFonts w:asciiTheme="minorHAnsi" w:hAnsiTheme="minorHAnsi" w:cstheme="minorHAnsi"/>
          <w:sz w:val="24"/>
          <w:szCs w:val="24"/>
          <w:lang w:eastAsia="en-AU"/>
        </w:rPr>
        <w:t>,</w:t>
      </w:r>
      <w:r w:rsidRPr="00C00A02">
        <w:rPr>
          <w:rFonts w:asciiTheme="minorHAnsi" w:hAnsiTheme="minorHAnsi" w:cstheme="minorHAnsi"/>
          <w:sz w:val="24"/>
          <w:szCs w:val="24"/>
          <w:lang w:eastAsia="en-AU"/>
        </w:rPr>
        <w:t xml:space="preserve"> what are they?</w:t>
      </w:r>
    </w:p>
    <w:p w14:paraId="05FE0F75" w14:textId="77777777" w:rsidR="00F35597" w:rsidRPr="00C00A02" w:rsidRDefault="00F35597" w:rsidP="00F35597">
      <w:pPr>
        <w:rPr>
          <w:rFonts w:cstheme="minorHAnsi"/>
          <w:sz w:val="24"/>
          <w:szCs w:val="24"/>
          <w:lang w:eastAsia="en-AU"/>
        </w:rPr>
      </w:pPr>
    </w:p>
    <w:p w14:paraId="7E90D4FF" w14:textId="5E42AF60" w:rsidR="00F35597" w:rsidRPr="00C00A02" w:rsidRDefault="00F35597" w:rsidP="00521499">
      <w:pPr>
        <w:rPr>
          <w:rFonts w:cstheme="minorHAnsi"/>
          <w:sz w:val="24"/>
          <w:szCs w:val="24"/>
          <w:lang w:eastAsia="en-AU"/>
        </w:rPr>
      </w:pPr>
    </w:p>
    <w:p w14:paraId="3F4EEDB0" w14:textId="77777777" w:rsidR="00C00A02" w:rsidRPr="00C00A02" w:rsidRDefault="00C00A02" w:rsidP="00521499">
      <w:pPr>
        <w:rPr>
          <w:rFonts w:cstheme="minorHAnsi"/>
          <w:sz w:val="24"/>
          <w:szCs w:val="24"/>
          <w:lang w:eastAsia="en-AU"/>
        </w:rPr>
      </w:pPr>
    </w:p>
    <w:p w14:paraId="64327E2F" w14:textId="409FE2B7" w:rsidR="00F35597" w:rsidRPr="00C00A02" w:rsidRDefault="00F35597" w:rsidP="00F35597">
      <w:pPr>
        <w:rPr>
          <w:rFonts w:cstheme="minorHAnsi"/>
          <w:i/>
          <w:iCs/>
          <w:sz w:val="24"/>
          <w:szCs w:val="24"/>
          <w:lang w:eastAsia="en-AU"/>
        </w:rPr>
      </w:pPr>
      <w:r w:rsidRPr="00C00A02">
        <w:rPr>
          <w:rFonts w:cstheme="minorHAnsi"/>
          <w:i/>
          <w:iCs/>
          <w:sz w:val="24"/>
          <w:szCs w:val="24"/>
          <w:lang w:eastAsia="en-AU"/>
        </w:rPr>
        <w:t>For the outcomes (capabilities) under Domain 2</w:t>
      </w:r>
    </w:p>
    <w:p w14:paraId="001FCA63" w14:textId="52013D6C" w:rsidR="00F35597" w:rsidRPr="00C00A02" w:rsidRDefault="00F35597" w:rsidP="00F35597">
      <w:pPr>
        <w:rPr>
          <w:rFonts w:cstheme="minorHAnsi"/>
          <w:sz w:val="24"/>
          <w:szCs w:val="24"/>
          <w:lang w:eastAsia="en-AU"/>
        </w:rPr>
      </w:pPr>
    </w:p>
    <w:p w14:paraId="149E32D3" w14:textId="14109349" w:rsidR="00C00A02" w:rsidRPr="00C00A02" w:rsidRDefault="00C00A02" w:rsidP="00F35597">
      <w:pPr>
        <w:rPr>
          <w:rFonts w:cstheme="minorHAnsi"/>
          <w:sz w:val="24"/>
          <w:szCs w:val="24"/>
          <w:lang w:eastAsia="en-AU"/>
        </w:rPr>
      </w:pPr>
    </w:p>
    <w:p w14:paraId="5AEF07B2" w14:textId="77777777" w:rsidR="00C00A02" w:rsidRPr="00C00A02" w:rsidRDefault="00C00A02" w:rsidP="00F35597">
      <w:pPr>
        <w:rPr>
          <w:rFonts w:cstheme="minorHAnsi"/>
          <w:sz w:val="24"/>
          <w:szCs w:val="24"/>
          <w:lang w:eastAsia="en-AU"/>
        </w:rPr>
      </w:pPr>
    </w:p>
    <w:p w14:paraId="5EA3EE5C" w14:textId="5CBD3B0E" w:rsidR="00F35597" w:rsidRPr="00C00A02" w:rsidRDefault="00F35597" w:rsidP="00F35597">
      <w:pPr>
        <w:pStyle w:val="ListParagraph"/>
        <w:numPr>
          <w:ilvl w:val="0"/>
          <w:numId w:val="18"/>
        </w:numPr>
        <w:ind w:left="360"/>
        <w:rPr>
          <w:rFonts w:asciiTheme="minorHAnsi" w:hAnsiTheme="minorHAnsi" w:cstheme="minorHAnsi"/>
          <w:sz w:val="24"/>
          <w:szCs w:val="24"/>
          <w:lang w:eastAsia="en-AU"/>
        </w:rPr>
      </w:pPr>
      <w:r w:rsidRPr="00C00A02">
        <w:rPr>
          <w:rFonts w:asciiTheme="minorHAnsi" w:hAnsiTheme="minorHAnsi" w:cstheme="minorHAnsi"/>
          <w:sz w:val="24"/>
          <w:szCs w:val="24"/>
          <w:lang w:eastAsia="en-AU"/>
        </w:rPr>
        <w:t xml:space="preserve">Are there any gaps in the list of capabilities for Domain 2.  If </w:t>
      </w:r>
      <w:r w:rsidR="0028587D" w:rsidRPr="00C00A02">
        <w:rPr>
          <w:rFonts w:asciiTheme="minorHAnsi" w:hAnsiTheme="minorHAnsi" w:cstheme="minorHAnsi"/>
          <w:sz w:val="24"/>
          <w:szCs w:val="24"/>
          <w:lang w:eastAsia="en-AU"/>
        </w:rPr>
        <w:t>so,</w:t>
      </w:r>
      <w:r w:rsidRPr="00C00A02">
        <w:rPr>
          <w:rFonts w:asciiTheme="minorHAnsi" w:hAnsiTheme="minorHAnsi" w:cstheme="minorHAnsi"/>
          <w:sz w:val="24"/>
          <w:szCs w:val="24"/>
          <w:lang w:eastAsia="en-AU"/>
        </w:rPr>
        <w:t xml:space="preserve"> what are they? </w:t>
      </w:r>
    </w:p>
    <w:p w14:paraId="51FC3AAE" w14:textId="1F073000" w:rsidR="00F35597" w:rsidRPr="00C00A02" w:rsidRDefault="00F35597" w:rsidP="00F35597">
      <w:pPr>
        <w:rPr>
          <w:rFonts w:cstheme="minorHAnsi"/>
          <w:sz w:val="24"/>
          <w:szCs w:val="24"/>
          <w:lang w:eastAsia="en-AU"/>
        </w:rPr>
      </w:pPr>
    </w:p>
    <w:p w14:paraId="71C93EE6" w14:textId="507EE1A9" w:rsidR="00C00A02" w:rsidRPr="00C00A02" w:rsidRDefault="00C00A02" w:rsidP="00F35597">
      <w:pPr>
        <w:rPr>
          <w:rFonts w:cstheme="minorHAnsi"/>
          <w:sz w:val="24"/>
          <w:szCs w:val="24"/>
          <w:lang w:eastAsia="en-AU"/>
        </w:rPr>
      </w:pPr>
    </w:p>
    <w:p w14:paraId="2EA3DDA6" w14:textId="77777777" w:rsidR="00C00A02" w:rsidRPr="00C00A02" w:rsidRDefault="00C00A02" w:rsidP="00F35597">
      <w:pPr>
        <w:rPr>
          <w:rFonts w:cstheme="minorHAnsi"/>
          <w:sz w:val="24"/>
          <w:szCs w:val="24"/>
          <w:lang w:eastAsia="en-AU"/>
        </w:rPr>
      </w:pPr>
    </w:p>
    <w:p w14:paraId="546405B8" w14:textId="3E564856" w:rsidR="00F35597" w:rsidRPr="00C00A02" w:rsidRDefault="00F35597" w:rsidP="00F35597">
      <w:pPr>
        <w:pStyle w:val="ListParagraph"/>
        <w:numPr>
          <w:ilvl w:val="0"/>
          <w:numId w:val="18"/>
        </w:numPr>
        <w:ind w:left="360"/>
        <w:rPr>
          <w:rFonts w:asciiTheme="minorHAnsi" w:hAnsiTheme="minorHAnsi" w:cstheme="minorHAnsi"/>
          <w:sz w:val="24"/>
          <w:szCs w:val="24"/>
          <w:lang w:eastAsia="en-AU"/>
        </w:rPr>
      </w:pPr>
      <w:r w:rsidRPr="00C00A02">
        <w:rPr>
          <w:rFonts w:asciiTheme="minorHAnsi" w:hAnsiTheme="minorHAnsi" w:cstheme="minorHAnsi"/>
          <w:sz w:val="24"/>
          <w:szCs w:val="24"/>
          <w:lang w:eastAsia="en-AU"/>
        </w:rPr>
        <w:t xml:space="preserve">Are there any statements under Domain 2 that are not important knowledge, </w:t>
      </w:r>
      <w:proofErr w:type="gramStart"/>
      <w:r w:rsidRPr="00C00A02">
        <w:rPr>
          <w:rFonts w:asciiTheme="minorHAnsi" w:hAnsiTheme="minorHAnsi" w:cstheme="minorHAnsi"/>
          <w:sz w:val="24"/>
          <w:szCs w:val="24"/>
          <w:lang w:eastAsia="en-AU"/>
        </w:rPr>
        <w:t>skills</w:t>
      </w:r>
      <w:proofErr w:type="gramEnd"/>
      <w:r w:rsidRPr="00C00A02">
        <w:rPr>
          <w:rFonts w:asciiTheme="minorHAnsi" w:hAnsiTheme="minorHAnsi" w:cstheme="minorHAnsi"/>
          <w:sz w:val="24"/>
          <w:szCs w:val="24"/>
          <w:lang w:eastAsia="en-AU"/>
        </w:rPr>
        <w:t xml:space="preserve"> and professional attributes for graduates of cosmetic surgery programs? If </w:t>
      </w:r>
      <w:r w:rsidR="0028587D" w:rsidRPr="00C00A02">
        <w:rPr>
          <w:rFonts w:asciiTheme="minorHAnsi" w:hAnsiTheme="minorHAnsi" w:cstheme="minorHAnsi"/>
          <w:sz w:val="24"/>
          <w:szCs w:val="24"/>
          <w:lang w:eastAsia="en-AU"/>
        </w:rPr>
        <w:t>so,</w:t>
      </w:r>
      <w:r w:rsidRPr="00C00A02">
        <w:rPr>
          <w:rFonts w:asciiTheme="minorHAnsi" w:hAnsiTheme="minorHAnsi" w:cstheme="minorHAnsi"/>
          <w:sz w:val="24"/>
          <w:szCs w:val="24"/>
          <w:lang w:eastAsia="en-AU"/>
        </w:rPr>
        <w:t xml:space="preserve"> what are they?</w:t>
      </w:r>
    </w:p>
    <w:p w14:paraId="1C3C3BE3" w14:textId="5F7AE732" w:rsidR="00F35597" w:rsidRPr="00C00A02" w:rsidRDefault="00F35597" w:rsidP="00F35597">
      <w:pPr>
        <w:rPr>
          <w:rFonts w:cstheme="minorHAnsi"/>
          <w:sz w:val="24"/>
          <w:szCs w:val="24"/>
          <w:lang w:eastAsia="en-AU"/>
        </w:rPr>
      </w:pPr>
    </w:p>
    <w:p w14:paraId="0904445B" w14:textId="03BF0CB6" w:rsidR="00C00A02" w:rsidRPr="00C00A02" w:rsidRDefault="00C00A02" w:rsidP="00F35597">
      <w:pPr>
        <w:rPr>
          <w:rFonts w:cstheme="minorHAnsi"/>
          <w:sz w:val="24"/>
          <w:szCs w:val="24"/>
          <w:lang w:eastAsia="en-AU"/>
        </w:rPr>
      </w:pPr>
    </w:p>
    <w:p w14:paraId="535757B1" w14:textId="77777777" w:rsidR="00C00A02" w:rsidRPr="00C00A02" w:rsidRDefault="00C00A02" w:rsidP="00F35597">
      <w:pPr>
        <w:rPr>
          <w:rFonts w:cstheme="minorHAnsi"/>
          <w:sz w:val="24"/>
          <w:szCs w:val="24"/>
          <w:lang w:eastAsia="en-AU"/>
        </w:rPr>
      </w:pPr>
    </w:p>
    <w:p w14:paraId="4DD23759" w14:textId="20D16332" w:rsidR="00F35597" w:rsidRPr="00C00A02" w:rsidRDefault="00F35597" w:rsidP="00C41171">
      <w:pPr>
        <w:pStyle w:val="ListParagraph"/>
        <w:keepNext/>
        <w:numPr>
          <w:ilvl w:val="0"/>
          <w:numId w:val="18"/>
        </w:numPr>
        <w:ind w:left="360"/>
        <w:rPr>
          <w:rFonts w:asciiTheme="minorHAnsi" w:hAnsiTheme="minorHAnsi" w:cstheme="minorHAnsi"/>
          <w:sz w:val="24"/>
          <w:szCs w:val="24"/>
          <w:lang w:eastAsia="en-AU"/>
        </w:rPr>
      </w:pPr>
      <w:r w:rsidRPr="00C00A02">
        <w:rPr>
          <w:rFonts w:asciiTheme="minorHAnsi" w:hAnsiTheme="minorHAnsi" w:cstheme="minorHAnsi"/>
          <w:sz w:val="24"/>
          <w:szCs w:val="24"/>
          <w:lang w:eastAsia="en-AU"/>
        </w:rPr>
        <w:lastRenderedPageBreak/>
        <w:t xml:space="preserve">Are there any statements under Domain 2 that would be better placed under another Domain? If </w:t>
      </w:r>
      <w:r w:rsidR="0028587D" w:rsidRPr="00C00A02">
        <w:rPr>
          <w:rFonts w:asciiTheme="minorHAnsi" w:hAnsiTheme="minorHAnsi" w:cstheme="minorHAnsi"/>
          <w:sz w:val="24"/>
          <w:szCs w:val="24"/>
          <w:lang w:eastAsia="en-AU"/>
        </w:rPr>
        <w:t>so,</w:t>
      </w:r>
      <w:r w:rsidRPr="00C00A02">
        <w:rPr>
          <w:rFonts w:asciiTheme="minorHAnsi" w:hAnsiTheme="minorHAnsi" w:cstheme="minorHAnsi"/>
          <w:sz w:val="24"/>
          <w:szCs w:val="24"/>
          <w:lang w:eastAsia="en-AU"/>
        </w:rPr>
        <w:t xml:space="preserve"> what are they?</w:t>
      </w:r>
    </w:p>
    <w:p w14:paraId="14A240E7" w14:textId="58CBF645" w:rsidR="00F35597" w:rsidRPr="00C00A02" w:rsidRDefault="00F35597" w:rsidP="00C41171">
      <w:pPr>
        <w:keepNext/>
        <w:rPr>
          <w:rFonts w:cstheme="minorHAnsi"/>
          <w:sz w:val="24"/>
          <w:szCs w:val="24"/>
          <w:lang w:eastAsia="en-AU"/>
        </w:rPr>
      </w:pPr>
    </w:p>
    <w:p w14:paraId="23B38E28" w14:textId="3A616D3F" w:rsidR="00C00A02" w:rsidRPr="00C00A02" w:rsidRDefault="00C00A02" w:rsidP="00C41171">
      <w:pPr>
        <w:keepNext/>
        <w:rPr>
          <w:rFonts w:cstheme="minorHAnsi"/>
          <w:sz w:val="24"/>
          <w:szCs w:val="24"/>
          <w:lang w:eastAsia="en-AU"/>
        </w:rPr>
      </w:pPr>
    </w:p>
    <w:p w14:paraId="46A8E620" w14:textId="77777777" w:rsidR="00C00A02" w:rsidRPr="00C00A02" w:rsidRDefault="00C00A02" w:rsidP="00F35597">
      <w:pPr>
        <w:rPr>
          <w:rFonts w:cstheme="minorHAnsi"/>
          <w:sz w:val="24"/>
          <w:szCs w:val="24"/>
          <w:lang w:eastAsia="en-AU"/>
        </w:rPr>
      </w:pPr>
    </w:p>
    <w:p w14:paraId="0F5DF307" w14:textId="2241011A" w:rsidR="00F35597" w:rsidRPr="00C00A02" w:rsidRDefault="00F35597" w:rsidP="00F35597">
      <w:pPr>
        <w:rPr>
          <w:rFonts w:cstheme="minorHAnsi"/>
          <w:sz w:val="24"/>
          <w:szCs w:val="24"/>
          <w:lang w:eastAsia="en-AU"/>
        </w:rPr>
      </w:pPr>
    </w:p>
    <w:p w14:paraId="0B121371" w14:textId="4A239BDD" w:rsidR="00F35597" w:rsidRPr="00C00A02" w:rsidRDefault="00F35597" w:rsidP="00F35597">
      <w:pPr>
        <w:rPr>
          <w:rFonts w:cstheme="minorHAnsi"/>
          <w:sz w:val="24"/>
          <w:szCs w:val="24"/>
          <w:lang w:eastAsia="en-AU"/>
        </w:rPr>
      </w:pPr>
      <w:r w:rsidRPr="00C00A02">
        <w:rPr>
          <w:rFonts w:cstheme="minorHAnsi"/>
          <w:sz w:val="24"/>
          <w:szCs w:val="24"/>
          <w:lang w:eastAsia="en-AU"/>
        </w:rPr>
        <w:t>For the outcomes (capabilities) under Domain 3</w:t>
      </w:r>
    </w:p>
    <w:p w14:paraId="10BB96A2" w14:textId="1A64C3BF" w:rsidR="00F35597" w:rsidRPr="00C00A02" w:rsidRDefault="00F35597" w:rsidP="00F35597">
      <w:pPr>
        <w:pStyle w:val="ListParagraph"/>
        <w:numPr>
          <w:ilvl w:val="0"/>
          <w:numId w:val="18"/>
        </w:numPr>
        <w:ind w:left="360"/>
        <w:rPr>
          <w:rFonts w:asciiTheme="minorHAnsi" w:hAnsiTheme="minorHAnsi" w:cstheme="minorHAnsi"/>
          <w:sz w:val="24"/>
          <w:szCs w:val="24"/>
          <w:lang w:eastAsia="en-AU"/>
        </w:rPr>
      </w:pPr>
      <w:r w:rsidRPr="00C00A02">
        <w:rPr>
          <w:rFonts w:asciiTheme="minorHAnsi" w:hAnsiTheme="minorHAnsi" w:cstheme="minorHAnsi"/>
          <w:sz w:val="24"/>
          <w:szCs w:val="24"/>
          <w:lang w:eastAsia="en-AU"/>
        </w:rPr>
        <w:t xml:space="preserve">Are there any gaps in the list of capabilities for Domain 3.  If </w:t>
      </w:r>
      <w:r w:rsidR="0028587D" w:rsidRPr="00C00A02">
        <w:rPr>
          <w:rFonts w:asciiTheme="minorHAnsi" w:hAnsiTheme="minorHAnsi" w:cstheme="minorHAnsi"/>
          <w:sz w:val="24"/>
          <w:szCs w:val="24"/>
          <w:lang w:eastAsia="en-AU"/>
        </w:rPr>
        <w:t>so,</w:t>
      </w:r>
      <w:r w:rsidRPr="00C00A02">
        <w:rPr>
          <w:rFonts w:asciiTheme="minorHAnsi" w:hAnsiTheme="minorHAnsi" w:cstheme="minorHAnsi"/>
          <w:sz w:val="24"/>
          <w:szCs w:val="24"/>
          <w:lang w:eastAsia="en-AU"/>
        </w:rPr>
        <w:t xml:space="preserve"> what are they? </w:t>
      </w:r>
    </w:p>
    <w:p w14:paraId="078E7B07" w14:textId="5E27BD48" w:rsidR="00F35597" w:rsidRPr="00C00A02" w:rsidRDefault="00F35597" w:rsidP="00F35597">
      <w:pPr>
        <w:rPr>
          <w:rFonts w:cstheme="minorHAnsi"/>
          <w:sz w:val="24"/>
          <w:szCs w:val="24"/>
          <w:lang w:eastAsia="en-AU"/>
        </w:rPr>
      </w:pPr>
    </w:p>
    <w:p w14:paraId="35954A39" w14:textId="3B4D4918" w:rsidR="00C00A02" w:rsidRPr="00C00A02" w:rsidRDefault="00C00A02" w:rsidP="00F35597">
      <w:pPr>
        <w:rPr>
          <w:rFonts w:cstheme="minorHAnsi"/>
          <w:sz w:val="24"/>
          <w:szCs w:val="24"/>
          <w:lang w:eastAsia="en-AU"/>
        </w:rPr>
      </w:pPr>
    </w:p>
    <w:p w14:paraId="1EF9F623" w14:textId="77777777" w:rsidR="00C00A02" w:rsidRPr="00C00A02" w:rsidRDefault="00C00A02" w:rsidP="00F35597">
      <w:pPr>
        <w:rPr>
          <w:rFonts w:cstheme="minorHAnsi"/>
          <w:sz w:val="24"/>
          <w:szCs w:val="24"/>
          <w:lang w:eastAsia="en-AU"/>
        </w:rPr>
      </w:pPr>
    </w:p>
    <w:p w14:paraId="00127B89" w14:textId="14B209D5" w:rsidR="00F35597" w:rsidRPr="00C00A02" w:rsidRDefault="00F35597" w:rsidP="00F35597">
      <w:pPr>
        <w:pStyle w:val="ListParagraph"/>
        <w:numPr>
          <w:ilvl w:val="0"/>
          <w:numId w:val="18"/>
        </w:numPr>
        <w:ind w:left="360"/>
        <w:rPr>
          <w:rFonts w:asciiTheme="minorHAnsi" w:hAnsiTheme="minorHAnsi" w:cstheme="minorHAnsi"/>
          <w:sz w:val="24"/>
          <w:szCs w:val="24"/>
          <w:lang w:eastAsia="en-AU"/>
        </w:rPr>
      </w:pPr>
      <w:r w:rsidRPr="00C00A02">
        <w:rPr>
          <w:rFonts w:asciiTheme="minorHAnsi" w:hAnsiTheme="minorHAnsi" w:cstheme="minorHAnsi"/>
          <w:sz w:val="24"/>
          <w:szCs w:val="24"/>
          <w:lang w:eastAsia="en-AU"/>
        </w:rPr>
        <w:t xml:space="preserve">Are there any statements under Domain 3 that are not important knowledge, </w:t>
      </w:r>
      <w:proofErr w:type="gramStart"/>
      <w:r w:rsidRPr="00C00A02">
        <w:rPr>
          <w:rFonts w:asciiTheme="minorHAnsi" w:hAnsiTheme="minorHAnsi" w:cstheme="minorHAnsi"/>
          <w:sz w:val="24"/>
          <w:szCs w:val="24"/>
          <w:lang w:eastAsia="en-AU"/>
        </w:rPr>
        <w:t>skills</w:t>
      </w:r>
      <w:proofErr w:type="gramEnd"/>
      <w:r w:rsidRPr="00C00A02">
        <w:rPr>
          <w:rFonts w:asciiTheme="minorHAnsi" w:hAnsiTheme="minorHAnsi" w:cstheme="minorHAnsi"/>
          <w:sz w:val="24"/>
          <w:szCs w:val="24"/>
          <w:lang w:eastAsia="en-AU"/>
        </w:rPr>
        <w:t xml:space="preserve"> and professional attributes for graduates of cosmetic surgery programs? If </w:t>
      </w:r>
      <w:r w:rsidR="0028587D" w:rsidRPr="00C00A02">
        <w:rPr>
          <w:rFonts w:asciiTheme="minorHAnsi" w:hAnsiTheme="minorHAnsi" w:cstheme="minorHAnsi"/>
          <w:sz w:val="24"/>
          <w:szCs w:val="24"/>
          <w:lang w:eastAsia="en-AU"/>
        </w:rPr>
        <w:t>so,</w:t>
      </w:r>
      <w:r w:rsidRPr="00C00A02">
        <w:rPr>
          <w:rFonts w:asciiTheme="minorHAnsi" w:hAnsiTheme="minorHAnsi" w:cstheme="minorHAnsi"/>
          <w:sz w:val="24"/>
          <w:szCs w:val="24"/>
          <w:lang w:eastAsia="en-AU"/>
        </w:rPr>
        <w:t xml:space="preserve"> what are they?</w:t>
      </w:r>
    </w:p>
    <w:p w14:paraId="6019EEE4" w14:textId="76645D13" w:rsidR="00F35597" w:rsidRPr="00C00A02" w:rsidRDefault="00F35597" w:rsidP="00F35597">
      <w:pPr>
        <w:rPr>
          <w:rFonts w:cstheme="minorHAnsi"/>
          <w:sz w:val="24"/>
          <w:szCs w:val="24"/>
          <w:lang w:eastAsia="en-AU"/>
        </w:rPr>
      </w:pPr>
    </w:p>
    <w:p w14:paraId="0353A33C" w14:textId="3AA9D5B1" w:rsidR="00C00A02" w:rsidRPr="00C00A02" w:rsidRDefault="00C00A02" w:rsidP="00F35597">
      <w:pPr>
        <w:rPr>
          <w:rFonts w:cstheme="minorHAnsi"/>
          <w:sz w:val="24"/>
          <w:szCs w:val="24"/>
          <w:lang w:eastAsia="en-AU"/>
        </w:rPr>
      </w:pPr>
    </w:p>
    <w:p w14:paraId="2077B72E" w14:textId="77777777" w:rsidR="00C00A02" w:rsidRPr="00C00A02" w:rsidRDefault="00C00A02" w:rsidP="00F35597">
      <w:pPr>
        <w:rPr>
          <w:rFonts w:cstheme="minorHAnsi"/>
          <w:sz w:val="24"/>
          <w:szCs w:val="24"/>
          <w:lang w:eastAsia="en-AU"/>
        </w:rPr>
      </w:pPr>
    </w:p>
    <w:p w14:paraId="5DEE7C8A" w14:textId="7827F8E4" w:rsidR="00F35597" w:rsidRPr="00C00A02" w:rsidRDefault="00F35597" w:rsidP="00F35597">
      <w:pPr>
        <w:pStyle w:val="ListParagraph"/>
        <w:numPr>
          <w:ilvl w:val="0"/>
          <w:numId w:val="18"/>
        </w:numPr>
        <w:ind w:left="360"/>
        <w:rPr>
          <w:rFonts w:asciiTheme="minorHAnsi" w:hAnsiTheme="minorHAnsi" w:cstheme="minorHAnsi"/>
          <w:sz w:val="24"/>
          <w:szCs w:val="24"/>
          <w:lang w:eastAsia="en-AU"/>
        </w:rPr>
      </w:pPr>
      <w:r w:rsidRPr="00C00A02">
        <w:rPr>
          <w:rFonts w:asciiTheme="minorHAnsi" w:hAnsiTheme="minorHAnsi" w:cstheme="minorHAnsi"/>
          <w:sz w:val="24"/>
          <w:szCs w:val="24"/>
          <w:lang w:eastAsia="en-AU"/>
        </w:rPr>
        <w:t xml:space="preserve">Are there any statements under Domain 3 that would be better placed under another Domain? If </w:t>
      </w:r>
      <w:r w:rsidR="0028587D" w:rsidRPr="00C00A02">
        <w:rPr>
          <w:rFonts w:asciiTheme="minorHAnsi" w:hAnsiTheme="minorHAnsi" w:cstheme="minorHAnsi"/>
          <w:sz w:val="24"/>
          <w:szCs w:val="24"/>
          <w:lang w:eastAsia="en-AU"/>
        </w:rPr>
        <w:t>so,</w:t>
      </w:r>
      <w:r w:rsidRPr="00C00A02">
        <w:rPr>
          <w:rFonts w:asciiTheme="minorHAnsi" w:hAnsiTheme="minorHAnsi" w:cstheme="minorHAnsi"/>
          <w:sz w:val="24"/>
          <w:szCs w:val="24"/>
          <w:lang w:eastAsia="en-AU"/>
        </w:rPr>
        <w:t xml:space="preserve"> what are they?</w:t>
      </w:r>
    </w:p>
    <w:p w14:paraId="32D406B5" w14:textId="2BBB1BF4" w:rsidR="00F35597" w:rsidRPr="00C00A02" w:rsidRDefault="00F35597" w:rsidP="00F35597">
      <w:pPr>
        <w:rPr>
          <w:rFonts w:cstheme="minorHAnsi"/>
          <w:sz w:val="24"/>
          <w:szCs w:val="24"/>
          <w:lang w:eastAsia="en-AU"/>
        </w:rPr>
      </w:pPr>
    </w:p>
    <w:p w14:paraId="442C3AFA" w14:textId="6FDF72C4" w:rsidR="00C00A02" w:rsidRPr="00C00A02" w:rsidRDefault="00C00A02" w:rsidP="00F35597">
      <w:pPr>
        <w:rPr>
          <w:rFonts w:cstheme="minorHAnsi"/>
          <w:sz w:val="24"/>
          <w:szCs w:val="24"/>
          <w:lang w:eastAsia="en-AU"/>
        </w:rPr>
      </w:pPr>
    </w:p>
    <w:p w14:paraId="6A42C342" w14:textId="77777777" w:rsidR="00C00A02" w:rsidRPr="00C00A02" w:rsidRDefault="00C00A02" w:rsidP="00F35597">
      <w:pPr>
        <w:rPr>
          <w:rFonts w:cstheme="minorHAnsi"/>
          <w:sz w:val="24"/>
          <w:szCs w:val="24"/>
          <w:lang w:eastAsia="en-AU"/>
        </w:rPr>
      </w:pPr>
    </w:p>
    <w:p w14:paraId="2D53D306" w14:textId="3DDFC2BA" w:rsidR="00F35597" w:rsidRPr="00C00A02" w:rsidRDefault="00F35597" w:rsidP="00F35597">
      <w:pPr>
        <w:rPr>
          <w:rFonts w:cstheme="minorHAnsi"/>
          <w:i/>
          <w:iCs/>
          <w:sz w:val="24"/>
          <w:szCs w:val="24"/>
          <w:lang w:eastAsia="en-AU"/>
        </w:rPr>
      </w:pPr>
      <w:r w:rsidRPr="00C00A02">
        <w:rPr>
          <w:rFonts w:cstheme="minorHAnsi"/>
          <w:i/>
          <w:iCs/>
          <w:sz w:val="24"/>
          <w:szCs w:val="24"/>
          <w:lang w:eastAsia="en-AU"/>
        </w:rPr>
        <w:t>For the outcomes (capabilities) under Domain 4</w:t>
      </w:r>
    </w:p>
    <w:p w14:paraId="5BCB8E89" w14:textId="1CD8EF94" w:rsidR="00F35597" w:rsidRPr="00C00A02" w:rsidRDefault="00F35597" w:rsidP="00F35597">
      <w:pPr>
        <w:pStyle w:val="ListParagraph"/>
        <w:numPr>
          <w:ilvl w:val="0"/>
          <w:numId w:val="18"/>
        </w:numPr>
        <w:ind w:left="360"/>
        <w:rPr>
          <w:rFonts w:asciiTheme="minorHAnsi" w:hAnsiTheme="minorHAnsi" w:cstheme="minorHAnsi"/>
          <w:sz w:val="24"/>
          <w:szCs w:val="24"/>
          <w:lang w:eastAsia="en-AU"/>
        </w:rPr>
      </w:pPr>
      <w:r w:rsidRPr="00C00A02">
        <w:rPr>
          <w:rFonts w:asciiTheme="minorHAnsi" w:hAnsiTheme="minorHAnsi" w:cstheme="minorHAnsi"/>
          <w:sz w:val="24"/>
          <w:szCs w:val="24"/>
          <w:lang w:eastAsia="en-AU"/>
        </w:rPr>
        <w:t xml:space="preserve">Are there any gaps in the list of capabilities for Domain 4.  If </w:t>
      </w:r>
      <w:r w:rsidR="0028587D" w:rsidRPr="00C00A02">
        <w:rPr>
          <w:rFonts w:asciiTheme="minorHAnsi" w:hAnsiTheme="minorHAnsi" w:cstheme="minorHAnsi"/>
          <w:sz w:val="24"/>
          <w:szCs w:val="24"/>
          <w:lang w:eastAsia="en-AU"/>
        </w:rPr>
        <w:t>so,</w:t>
      </w:r>
      <w:r w:rsidRPr="00C00A02">
        <w:rPr>
          <w:rFonts w:asciiTheme="minorHAnsi" w:hAnsiTheme="minorHAnsi" w:cstheme="minorHAnsi"/>
          <w:sz w:val="24"/>
          <w:szCs w:val="24"/>
          <w:lang w:eastAsia="en-AU"/>
        </w:rPr>
        <w:t xml:space="preserve"> what are they? </w:t>
      </w:r>
    </w:p>
    <w:p w14:paraId="2B280D1D" w14:textId="1E49B723" w:rsidR="00F35597" w:rsidRPr="00C00A02" w:rsidRDefault="00F35597" w:rsidP="00F35597">
      <w:pPr>
        <w:rPr>
          <w:rFonts w:cstheme="minorHAnsi"/>
          <w:sz w:val="24"/>
          <w:szCs w:val="24"/>
          <w:lang w:eastAsia="en-AU"/>
        </w:rPr>
      </w:pPr>
    </w:p>
    <w:p w14:paraId="0D036C5F" w14:textId="576123E5" w:rsidR="00C00A02" w:rsidRPr="00C00A02" w:rsidRDefault="00C00A02" w:rsidP="00F35597">
      <w:pPr>
        <w:rPr>
          <w:rFonts w:cstheme="minorHAnsi"/>
          <w:sz w:val="24"/>
          <w:szCs w:val="24"/>
          <w:lang w:eastAsia="en-AU"/>
        </w:rPr>
      </w:pPr>
    </w:p>
    <w:p w14:paraId="44AAE88D" w14:textId="77777777" w:rsidR="00C00A02" w:rsidRPr="00C00A02" w:rsidRDefault="00C00A02" w:rsidP="00F35597">
      <w:pPr>
        <w:rPr>
          <w:rFonts w:cstheme="minorHAnsi"/>
          <w:sz w:val="24"/>
          <w:szCs w:val="24"/>
          <w:lang w:eastAsia="en-AU"/>
        </w:rPr>
      </w:pPr>
    </w:p>
    <w:p w14:paraId="3A8BE83A" w14:textId="72932DA6" w:rsidR="00F35597" w:rsidRPr="00C00A02" w:rsidRDefault="00F35597" w:rsidP="00F35597">
      <w:pPr>
        <w:pStyle w:val="ListParagraph"/>
        <w:numPr>
          <w:ilvl w:val="0"/>
          <w:numId w:val="18"/>
        </w:numPr>
        <w:ind w:left="360"/>
        <w:rPr>
          <w:rFonts w:asciiTheme="minorHAnsi" w:hAnsiTheme="minorHAnsi" w:cstheme="minorHAnsi"/>
          <w:sz w:val="24"/>
          <w:szCs w:val="24"/>
          <w:lang w:eastAsia="en-AU"/>
        </w:rPr>
      </w:pPr>
      <w:r w:rsidRPr="00C00A02">
        <w:rPr>
          <w:rFonts w:asciiTheme="minorHAnsi" w:hAnsiTheme="minorHAnsi" w:cstheme="minorHAnsi"/>
          <w:sz w:val="24"/>
          <w:szCs w:val="24"/>
          <w:lang w:eastAsia="en-AU"/>
        </w:rPr>
        <w:t xml:space="preserve">Are there any statements under Domain 4 that are not important knowledge, </w:t>
      </w:r>
      <w:proofErr w:type="gramStart"/>
      <w:r w:rsidRPr="00C00A02">
        <w:rPr>
          <w:rFonts w:asciiTheme="minorHAnsi" w:hAnsiTheme="minorHAnsi" w:cstheme="minorHAnsi"/>
          <w:sz w:val="24"/>
          <w:szCs w:val="24"/>
          <w:lang w:eastAsia="en-AU"/>
        </w:rPr>
        <w:t>skills</w:t>
      </w:r>
      <w:proofErr w:type="gramEnd"/>
      <w:r w:rsidRPr="00C00A02">
        <w:rPr>
          <w:rFonts w:asciiTheme="minorHAnsi" w:hAnsiTheme="minorHAnsi" w:cstheme="minorHAnsi"/>
          <w:sz w:val="24"/>
          <w:szCs w:val="24"/>
          <w:lang w:eastAsia="en-AU"/>
        </w:rPr>
        <w:t xml:space="preserve"> and professional attributes for graduates of cosmetic surgery programs? If </w:t>
      </w:r>
      <w:r w:rsidR="0028587D" w:rsidRPr="00C00A02">
        <w:rPr>
          <w:rFonts w:asciiTheme="minorHAnsi" w:hAnsiTheme="minorHAnsi" w:cstheme="minorHAnsi"/>
          <w:sz w:val="24"/>
          <w:szCs w:val="24"/>
          <w:lang w:eastAsia="en-AU"/>
        </w:rPr>
        <w:t>so,</w:t>
      </w:r>
      <w:r w:rsidRPr="00C00A02">
        <w:rPr>
          <w:rFonts w:asciiTheme="minorHAnsi" w:hAnsiTheme="minorHAnsi" w:cstheme="minorHAnsi"/>
          <w:sz w:val="24"/>
          <w:szCs w:val="24"/>
          <w:lang w:eastAsia="en-AU"/>
        </w:rPr>
        <w:t xml:space="preserve"> what are they?</w:t>
      </w:r>
    </w:p>
    <w:p w14:paraId="2458D8FB" w14:textId="6BA83353" w:rsidR="00F35597" w:rsidRPr="00C00A02" w:rsidRDefault="00F35597" w:rsidP="00F35597">
      <w:pPr>
        <w:rPr>
          <w:rFonts w:cstheme="minorHAnsi"/>
          <w:sz w:val="24"/>
          <w:szCs w:val="24"/>
          <w:lang w:eastAsia="en-AU"/>
        </w:rPr>
      </w:pPr>
    </w:p>
    <w:p w14:paraId="2EC5E9A5" w14:textId="79A12765" w:rsidR="00C00A02" w:rsidRPr="00C00A02" w:rsidRDefault="00C00A02" w:rsidP="00F35597">
      <w:pPr>
        <w:rPr>
          <w:rFonts w:cstheme="minorHAnsi"/>
          <w:sz w:val="24"/>
          <w:szCs w:val="24"/>
          <w:lang w:eastAsia="en-AU"/>
        </w:rPr>
      </w:pPr>
    </w:p>
    <w:p w14:paraId="36714055" w14:textId="77777777" w:rsidR="00C00A02" w:rsidRPr="00C00A02" w:rsidRDefault="00C00A02" w:rsidP="00F35597">
      <w:pPr>
        <w:rPr>
          <w:rFonts w:cstheme="minorHAnsi"/>
          <w:sz w:val="24"/>
          <w:szCs w:val="24"/>
          <w:lang w:eastAsia="en-AU"/>
        </w:rPr>
      </w:pPr>
    </w:p>
    <w:p w14:paraId="7F88DBD6" w14:textId="38ED5E6C" w:rsidR="00F35597" w:rsidRPr="00C00A02" w:rsidRDefault="00F35597" w:rsidP="00D87F8E">
      <w:pPr>
        <w:pStyle w:val="ListParagraph"/>
        <w:keepNext/>
        <w:numPr>
          <w:ilvl w:val="0"/>
          <w:numId w:val="18"/>
        </w:numPr>
        <w:ind w:left="360"/>
        <w:rPr>
          <w:rFonts w:asciiTheme="minorHAnsi" w:hAnsiTheme="minorHAnsi" w:cstheme="minorHAnsi"/>
          <w:sz w:val="24"/>
          <w:szCs w:val="24"/>
          <w:lang w:eastAsia="en-AU"/>
        </w:rPr>
      </w:pPr>
      <w:r w:rsidRPr="00C00A02">
        <w:rPr>
          <w:rFonts w:asciiTheme="minorHAnsi" w:hAnsiTheme="minorHAnsi" w:cstheme="minorHAnsi"/>
          <w:sz w:val="24"/>
          <w:szCs w:val="24"/>
          <w:lang w:eastAsia="en-AU"/>
        </w:rPr>
        <w:lastRenderedPageBreak/>
        <w:t xml:space="preserve">Are there any statements under Domain 4 that would be better placed under another Domain? If </w:t>
      </w:r>
      <w:r w:rsidR="0028587D" w:rsidRPr="00C00A02">
        <w:rPr>
          <w:rFonts w:asciiTheme="minorHAnsi" w:hAnsiTheme="minorHAnsi" w:cstheme="minorHAnsi"/>
          <w:sz w:val="24"/>
          <w:szCs w:val="24"/>
          <w:lang w:eastAsia="en-AU"/>
        </w:rPr>
        <w:t>so,</w:t>
      </w:r>
      <w:r w:rsidRPr="00C00A02">
        <w:rPr>
          <w:rFonts w:asciiTheme="minorHAnsi" w:hAnsiTheme="minorHAnsi" w:cstheme="minorHAnsi"/>
          <w:sz w:val="24"/>
          <w:szCs w:val="24"/>
          <w:lang w:eastAsia="en-AU"/>
        </w:rPr>
        <w:t xml:space="preserve"> what are they?</w:t>
      </w:r>
    </w:p>
    <w:p w14:paraId="7FBF2D1C" w14:textId="31BDD36C" w:rsidR="00F35597" w:rsidRPr="00C00A02" w:rsidRDefault="00F35597" w:rsidP="00D87F8E">
      <w:pPr>
        <w:keepNext/>
        <w:rPr>
          <w:rFonts w:cstheme="minorHAnsi"/>
          <w:sz w:val="24"/>
          <w:szCs w:val="24"/>
          <w:lang w:eastAsia="en-AU"/>
        </w:rPr>
      </w:pPr>
    </w:p>
    <w:p w14:paraId="5A64A834" w14:textId="6295C827" w:rsidR="00C00A02" w:rsidRDefault="00C00A02" w:rsidP="00D87F8E">
      <w:pPr>
        <w:keepNext/>
        <w:rPr>
          <w:rFonts w:cstheme="minorHAnsi"/>
          <w:sz w:val="24"/>
          <w:szCs w:val="24"/>
          <w:lang w:eastAsia="en-AU"/>
        </w:rPr>
      </w:pPr>
    </w:p>
    <w:p w14:paraId="272C6446" w14:textId="77777777" w:rsidR="00C00A02" w:rsidRDefault="00C00A02" w:rsidP="00D87F8E">
      <w:pPr>
        <w:keepNext/>
        <w:rPr>
          <w:rFonts w:cstheme="minorHAnsi"/>
          <w:sz w:val="24"/>
          <w:szCs w:val="24"/>
          <w:lang w:eastAsia="en-AU"/>
        </w:rPr>
      </w:pPr>
    </w:p>
    <w:p w14:paraId="030C7758" w14:textId="2BCBB872" w:rsidR="00D87F8E" w:rsidRDefault="00D87F8E">
      <w:pPr>
        <w:rPr>
          <w:sz w:val="28"/>
          <w:szCs w:val="28"/>
          <w:lang w:eastAsia="en-AU"/>
        </w:rPr>
      </w:pPr>
      <w:r>
        <w:rPr>
          <w:sz w:val="28"/>
          <w:szCs w:val="28"/>
          <w:lang w:eastAsia="en-AU"/>
        </w:rPr>
        <w:br w:type="page"/>
      </w:r>
    </w:p>
    <w:tbl>
      <w:tblPr>
        <w:tblStyle w:val="TableGrid4"/>
        <w:tblW w:w="5000" w:type="pct"/>
        <w:tblInd w:w="0" w:type="dxa"/>
        <w:tblLook w:val="04A0" w:firstRow="1" w:lastRow="0" w:firstColumn="1" w:lastColumn="0" w:noHBand="0" w:noVBand="1"/>
      </w:tblPr>
      <w:tblGrid>
        <w:gridCol w:w="9330"/>
      </w:tblGrid>
      <w:tr w:rsidR="00F35597" w:rsidRPr="00F35597" w14:paraId="2A01ADF0" w14:textId="77777777" w:rsidTr="00A76D85">
        <w:tc>
          <w:tcPr>
            <w:tcW w:w="5000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1F3864" w:themeFill="accent5" w:themeFillShade="80"/>
          </w:tcPr>
          <w:p w14:paraId="104B0B6A" w14:textId="18FF095E" w:rsidR="00F35597" w:rsidRPr="00F35597" w:rsidRDefault="00F35597" w:rsidP="00C602B3">
            <w:pPr>
              <w:pStyle w:val="ListParagraph"/>
              <w:autoSpaceDE w:val="0"/>
              <w:autoSpaceDN w:val="0"/>
              <w:adjustRightInd w:val="0"/>
              <w:spacing w:before="240" w:after="120"/>
              <w:ind w:left="0"/>
              <w:rPr>
                <w:rFonts w:asciiTheme="minorHAnsi" w:hAnsiTheme="minorHAnsi" w:cstheme="minorHAnsi"/>
                <w:color w:val="FFFFFF"/>
                <w:sz w:val="28"/>
                <w:szCs w:val="28"/>
              </w:rPr>
            </w:pPr>
            <w:r w:rsidRPr="00F35597"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lastRenderedPageBreak/>
              <w:t>B</w:t>
            </w:r>
            <w:r w:rsidRPr="00F35597">
              <w:rPr>
                <w:sz w:val="28"/>
                <w:szCs w:val="28"/>
              </w:rPr>
              <w:tab/>
              <w:t xml:space="preserve">Draft accreditation standards for cosmetic surgery programs </w:t>
            </w:r>
            <w:r w:rsidR="00C602B3">
              <w:rPr>
                <w:sz w:val="28"/>
                <w:szCs w:val="28"/>
              </w:rPr>
              <w:t>(see Attachment B)</w:t>
            </w:r>
          </w:p>
        </w:tc>
      </w:tr>
    </w:tbl>
    <w:p w14:paraId="1D7AA529" w14:textId="77777777" w:rsidR="00F35597" w:rsidRDefault="00F35597" w:rsidP="00F35597">
      <w:pPr>
        <w:pStyle w:val="Heading1"/>
        <w:numPr>
          <w:ilvl w:val="0"/>
          <w:numId w:val="0"/>
        </w:numPr>
        <w:spacing w:before="0" w:after="0"/>
        <w:ind w:left="357" w:hanging="357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F2067C">
        <w:rPr>
          <w:rFonts w:asciiTheme="minorHAnsi" w:hAnsiTheme="minorHAnsi" w:cstheme="minorHAnsi"/>
          <w:color w:val="FFFFFF" w:themeColor="background1"/>
          <w:sz w:val="24"/>
          <w:szCs w:val="24"/>
        </w:rPr>
        <w:t>.</w:t>
      </w:r>
    </w:p>
    <w:p w14:paraId="0B9DE59B" w14:textId="340884F8" w:rsidR="00C00A02" w:rsidRPr="00324391" w:rsidRDefault="00C00A02" w:rsidP="00C00A02">
      <w:pPr>
        <w:pStyle w:val="ListParagraph"/>
        <w:numPr>
          <w:ilvl w:val="0"/>
          <w:numId w:val="18"/>
        </w:numPr>
        <w:ind w:left="360"/>
        <w:rPr>
          <w:rFonts w:asciiTheme="minorHAnsi" w:hAnsiTheme="minorHAnsi" w:cstheme="minorHAnsi"/>
          <w:sz w:val="24"/>
          <w:szCs w:val="24"/>
          <w:lang w:eastAsia="en-AU"/>
        </w:rPr>
      </w:pPr>
      <w:r w:rsidRPr="00324391">
        <w:rPr>
          <w:rFonts w:asciiTheme="minorHAnsi" w:hAnsiTheme="minorHAnsi" w:cstheme="minorHAnsi"/>
          <w:sz w:val="24"/>
          <w:szCs w:val="24"/>
          <w:lang w:eastAsia="en-AU"/>
        </w:rPr>
        <w:t xml:space="preserve">Is the approach of aligning the </w:t>
      </w:r>
      <w:r w:rsidR="00324391" w:rsidRPr="00324391">
        <w:rPr>
          <w:rFonts w:asciiTheme="minorHAnsi" w:hAnsiTheme="minorHAnsi" w:cstheme="minorHAnsi"/>
          <w:sz w:val="24"/>
          <w:szCs w:val="24"/>
          <w:lang w:eastAsia="en-AU"/>
        </w:rPr>
        <w:t xml:space="preserve">draft accreditation standards for cosmetic surgery programs of study </w:t>
      </w:r>
      <w:r w:rsidRPr="00324391">
        <w:rPr>
          <w:rFonts w:asciiTheme="minorHAnsi" w:hAnsiTheme="minorHAnsi" w:cstheme="minorHAnsi"/>
          <w:sz w:val="24"/>
          <w:szCs w:val="24"/>
          <w:lang w:eastAsia="en-AU"/>
        </w:rPr>
        <w:t xml:space="preserve">to other AMC </w:t>
      </w:r>
      <w:r w:rsidR="00324391" w:rsidRPr="00324391">
        <w:rPr>
          <w:rFonts w:asciiTheme="minorHAnsi" w:hAnsiTheme="minorHAnsi" w:cstheme="minorHAnsi"/>
          <w:sz w:val="24"/>
          <w:szCs w:val="24"/>
          <w:lang w:eastAsia="en-AU"/>
        </w:rPr>
        <w:t xml:space="preserve">accreditation standards </w:t>
      </w:r>
      <w:r w:rsidRPr="00324391">
        <w:rPr>
          <w:rFonts w:asciiTheme="minorHAnsi" w:hAnsiTheme="minorHAnsi" w:cstheme="minorHAnsi"/>
          <w:sz w:val="24"/>
          <w:szCs w:val="24"/>
          <w:lang w:eastAsia="en-AU"/>
        </w:rPr>
        <w:t xml:space="preserve">with </w:t>
      </w:r>
      <w:proofErr w:type="spellStart"/>
      <w:r w:rsidRPr="00324391">
        <w:rPr>
          <w:rFonts w:asciiTheme="minorHAnsi" w:hAnsiTheme="minorHAnsi" w:cstheme="minorHAnsi"/>
          <w:sz w:val="24"/>
          <w:szCs w:val="24"/>
          <w:lang w:eastAsia="en-AU"/>
        </w:rPr>
        <w:t>customisations</w:t>
      </w:r>
      <w:proofErr w:type="spellEnd"/>
      <w:r w:rsidRPr="00324391">
        <w:rPr>
          <w:rFonts w:asciiTheme="minorHAnsi" w:hAnsiTheme="minorHAnsi" w:cstheme="minorHAnsi"/>
          <w:sz w:val="24"/>
          <w:szCs w:val="24"/>
          <w:lang w:eastAsia="en-AU"/>
        </w:rPr>
        <w:t xml:space="preserve"> for cosmetic surgery appropriate? </w:t>
      </w:r>
    </w:p>
    <w:p w14:paraId="437E34BD" w14:textId="77777777" w:rsidR="00C00A02" w:rsidRPr="00324391" w:rsidRDefault="00C00A02" w:rsidP="00C00A02">
      <w:pPr>
        <w:rPr>
          <w:rFonts w:cstheme="minorHAnsi"/>
          <w:sz w:val="24"/>
          <w:szCs w:val="24"/>
          <w:lang w:eastAsia="en-AU"/>
        </w:rPr>
      </w:pPr>
    </w:p>
    <w:p w14:paraId="5BBA10CC" w14:textId="45E1FEAD" w:rsidR="00C00A02" w:rsidRPr="00324391" w:rsidRDefault="00C00A02" w:rsidP="00C00A02">
      <w:pPr>
        <w:rPr>
          <w:rFonts w:cstheme="minorHAnsi"/>
          <w:sz w:val="24"/>
          <w:szCs w:val="24"/>
          <w:lang w:eastAsia="en-AU"/>
        </w:rPr>
      </w:pPr>
    </w:p>
    <w:p w14:paraId="0C234FA8" w14:textId="77777777" w:rsidR="00C00A02" w:rsidRPr="00324391" w:rsidRDefault="00C00A02" w:rsidP="00C00A02">
      <w:pPr>
        <w:rPr>
          <w:rFonts w:cstheme="minorHAnsi"/>
          <w:sz w:val="24"/>
          <w:szCs w:val="24"/>
          <w:lang w:eastAsia="en-AU"/>
        </w:rPr>
      </w:pPr>
    </w:p>
    <w:p w14:paraId="41B3A8F0" w14:textId="2703A635" w:rsidR="00C00A02" w:rsidRPr="00324391" w:rsidRDefault="00324391" w:rsidP="00C00A02">
      <w:pPr>
        <w:pStyle w:val="ListParagraph"/>
        <w:numPr>
          <w:ilvl w:val="0"/>
          <w:numId w:val="18"/>
        </w:numPr>
        <w:ind w:left="360"/>
        <w:rPr>
          <w:rFonts w:asciiTheme="minorHAnsi" w:hAnsiTheme="minorHAnsi" w:cstheme="minorHAnsi"/>
          <w:sz w:val="24"/>
          <w:szCs w:val="24"/>
          <w:lang w:eastAsia="en-AU"/>
        </w:rPr>
      </w:pPr>
      <w:r w:rsidRPr="00324391">
        <w:rPr>
          <w:rFonts w:asciiTheme="minorHAnsi" w:hAnsiTheme="minorHAnsi" w:cstheme="minorHAnsi"/>
          <w:sz w:val="24"/>
          <w:szCs w:val="24"/>
          <w:lang w:eastAsia="en-AU"/>
        </w:rPr>
        <w:t xml:space="preserve">Is the structure of the standards (the division into the six main standards groupings) appropriate </w:t>
      </w:r>
      <w:r w:rsidR="00C00A02" w:rsidRPr="00324391">
        <w:rPr>
          <w:rFonts w:asciiTheme="minorHAnsi" w:hAnsiTheme="minorHAnsi" w:cstheme="minorHAnsi"/>
          <w:sz w:val="24"/>
          <w:szCs w:val="24"/>
          <w:lang w:eastAsia="en-AU"/>
        </w:rPr>
        <w:t xml:space="preserve">for cosmetic surgery programs in Australia? </w:t>
      </w:r>
    </w:p>
    <w:p w14:paraId="2464CEEA" w14:textId="77777777" w:rsidR="00C00A02" w:rsidRPr="00324391" w:rsidRDefault="00C00A02" w:rsidP="00C00A02">
      <w:pPr>
        <w:rPr>
          <w:rFonts w:cstheme="minorHAnsi"/>
          <w:sz w:val="24"/>
          <w:szCs w:val="24"/>
          <w:lang w:eastAsia="en-AU"/>
        </w:rPr>
      </w:pPr>
    </w:p>
    <w:p w14:paraId="4A62A4AC" w14:textId="77777777" w:rsidR="00C00A02" w:rsidRPr="00324391" w:rsidRDefault="00C00A02" w:rsidP="00C00A02">
      <w:pPr>
        <w:rPr>
          <w:rFonts w:cstheme="minorHAnsi"/>
          <w:sz w:val="24"/>
          <w:szCs w:val="24"/>
          <w:lang w:eastAsia="en-AU"/>
        </w:rPr>
      </w:pPr>
    </w:p>
    <w:p w14:paraId="45544721" w14:textId="77777777" w:rsidR="00C00A02" w:rsidRPr="00324391" w:rsidRDefault="00C00A02" w:rsidP="00C00A02">
      <w:pPr>
        <w:rPr>
          <w:rFonts w:cstheme="minorHAnsi"/>
          <w:sz w:val="24"/>
          <w:szCs w:val="24"/>
          <w:lang w:eastAsia="en-AU"/>
        </w:rPr>
      </w:pPr>
    </w:p>
    <w:p w14:paraId="026AF35D" w14:textId="556B5604" w:rsidR="00C00A02" w:rsidRPr="00324391" w:rsidRDefault="00C00A02" w:rsidP="00C00A02">
      <w:pPr>
        <w:pStyle w:val="ListParagraph"/>
        <w:numPr>
          <w:ilvl w:val="0"/>
          <w:numId w:val="18"/>
        </w:numPr>
        <w:ind w:left="360"/>
        <w:rPr>
          <w:rFonts w:asciiTheme="minorHAnsi" w:hAnsiTheme="minorHAnsi" w:cstheme="minorHAnsi"/>
          <w:sz w:val="24"/>
          <w:szCs w:val="24"/>
          <w:lang w:eastAsia="en-AU"/>
        </w:rPr>
      </w:pPr>
      <w:r w:rsidRPr="00324391">
        <w:rPr>
          <w:rFonts w:asciiTheme="minorHAnsi" w:hAnsiTheme="minorHAnsi" w:cstheme="minorHAnsi"/>
          <w:sz w:val="24"/>
          <w:szCs w:val="24"/>
          <w:lang w:eastAsia="en-AU"/>
        </w:rPr>
        <w:t xml:space="preserve">Are the </w:t>
      </w:r>
      <w:r w:rsidR="00324391" w:rsidRPr="00324391">
        <w:rPr>
          <w:rFonts w:asciiTheme="minorHAnsi" w:hAnsiTheme="minorHAnsi" w:cstheme="minorHAnsi"/>
          <w:sz w:val="24"/>
          <w:szCs w:val="24"/>
          <w:lang w:eastAsia="en-AU"/>
        </w:rPr>
        <w:t xml:space="preserve">draft standards at the right level of detail? </w:t>
      </w:r>
    </w:p>
    <w:p w14:paraId="5C06FB1E" w14:textId="77777777" w:rsidR="00C00A02" w:rsidRPr="00324391" w:rsidRDefault="00C00A02" w:rsidP="00C00A02">
      <w:pPr>
        <w:rPr>
          <w:rFonts w:cstheme="minorHAnsi"/>
          <w:sz w:val="24"/>
          <w:szCs w:val="24"/>
          <w:lang w:eastAsia="en-AU"/>
        </w:rPr>
      </w:pPr>
    </w:p>
    <w:p w14:paraId="12DCA0EB" w14:textId="73CF4D3D" w:rsidR="00C00A02" w:rsidRDefault="00C00A02" w:rsidP="00C00A02">
      <w:pPr>
        <w:rPr>
          <w:rFonts w:cstheme="minorHAnsi"/>
          <w:sz w:val="24"/>
          <w:szCs w:val="24"/>
          <w:lang w:eastAsia="en-AU"/>
        </w:rPr>
      </w:pPr>
    </w:p>
    <w:p w14:paraId="72D302FC" w14:textId="77777777" w:rsidR="00D87F8E" w:rsidRPr="00324391" w:rsidRDefault="00D87F8E" w:rsidP="00C00A02">
      <w:pPr>
        <w:rPr>
          <w:rFonts w:cstheme="minorHAnsi"/>
          <w:sz w:val="24"/>
          <w:szCs w:val="24"/>
          <w:lang w:eastAsia="en-AU"/>
        </w:rPr>
      </w:pPr>
    </w:p>
    <w:p w14:paraId="73B686C3" w14:textId="6262F178" w:rsidR="00324391" w:rsidRPr="00324391" w:rsidRDefault="00324391" w:rsidP="00324391">
      <w:pPr>
        <w:pStyle w:val="ListParagraph"/>
        <w:numPr>
          <w:ilvl w:val="0"/>
          <w:numId w:val="18"/>
        </w:numPr>
        <w:ind w:left="360"/>
        <w:rPr>
          <w:rFonts w:asciiTheme="minorHAnsi" w:hAnsiTheme="minorHAnsi" w:cstheme="minorHAnsi"/>
          <w:sz w:val="24"/>
          <w:szCs w:val="24"/>
          <w:lang w:eastAsia="en-AU"/>
        </w:rPr>
      </w:pPr>
      <w:r w:rsidRPr="00324391">
        <w:rPr>
          <w:rFonts w:asciiTheme="minorHAnsi" w:hAnsiTheme="minorHAnsi" w:cstheme="minorHAnsi"/>
          <w:sz w:val="24"/>
          <w:szCs w:val="24"/>
          <w:lang w:eastAsia="en-AU"/>
        </w:rPr>
        <w:t xml:space="preserve">Are the draft standards </w:t>
      </w:r>
      <w:r w:rsidRPr="00324391">
        <w:rPr>
          <w:rFonts w:asciiTheme="minorHAnsi" w:hAnsiTheme="minorHAnsi" w:cstheme="minorHAnsi"/>
          <w:sz w:val="24"/>
          <w:szCs w:val="24"/>
        </w:rPr>
        <w:t>and the AMC’s expectations of programs of study clear? Please identify any areas where greater the standard is unclear.</w:t>
      </w:r>
    </w:p>
    <w:p w14:paraId="331625D7" w14:textId="054E4795" w:rsidR="00324391" w:rsidRPr="00324391" w:rsidRDefault="00324391" w:rsidP="00C00A02">
      <w:pPr>
        <w:rPr>
          <w:rFonts w:cstheme="minorHAnsi"/>
          <w:sz w:val="24"/>
          <w:szCs w:val="24"/>
          <w:lang w:eastAsia="en-AU"/>
        </w:rPr>
      </w:pPr>
    </w:p>
    <w:p w14:paraId="271CD228" w14:textId="17B716C2" w:rsidR="00324391" w:rsidRPr="00324391" w:rsidRDefault="00324391" w:rsidP="00C00A02">
      <w:pPr>
        <w:rPr>
          <w:rFonts w:cstheme="minorHAnsi"/>
          <w:sz w:val="24"/>
          <w:szCs w:val="24"/>
          <w:lang w:eastAsia="en-AU"/>
        </w:rPr>
      </w:pPr>
    </w:p>
    <w:p w14:paraId="65F0DC3A" w14:textId="77777777" w:rsidR="00324391" w:rsidRPr="00324391" w:rsidRDefault="00324391" w:rsidP="00C00A02">
      <w:pPr>
        <w:rPr>
          <w:rFonts w:cstheme="minorHAnsi"/>
          <w:sz w:val="24"/>
          <w:szCs w:val="24"/>
          <w:lang w:eastAsia="en-AU"/>
        </w:rPr>
      </w:pPr>
    </w:p>
    <w:p w14:paraId="0F3F9065" w14:textId="119E9D83" w:rsidR="00324391" w:rsidRPr="00324391" w:rsidRDefault="00324391" w:rsidP="00324391">
      <w:pPr>
        <w:pStyle w:val="Default"/>
        <w:numPr>
          <w:ilvl w:val="0"/>
          <w:numId w:val="18"/>
        </w:numPr>
        <w:spacing w:after="200"/>
        <w:ind w:left="360"/>
        <w:rPr>
          <w:rFonts w:asciiTheme="minorHAnsi" w:hAnsiTheme="minorHAnsi" w:cstheme="minorHAnsi"/>
        </w:rPr>
      </w:pPr>
      <w:r w:rsidRPr="00324391">
        <w:rPr>
          <w:rFonts w:asciiTheme="minorHAnsi" w:hAnsiTheme="minorHAnsi" w:cstheme="minorHAnsi"/>
        </w:rPr>
        <w:t>Is anything missing from the draft standards?</w:t>
      </w:r>
    </w:p>
    <w:p w14:paraId="522578BC" w14:textId="643D8F69" w:rsidR="00324391" w:rsidRPr="00324391" w:rsidRDefault="00324391" w:rsidP="00C00A02">
      <w:pPr>
        <w:rPr>
          <w:rFonts w:cstheme="minorHAnsi"/>
          <w:sz w:val="24"/>
          <w:szCs w:val="24"/>
          <w:lang w:eastAsia="en-AU"/>
        </w:rPr>
      </w:pPr>
    </w:p>
    <w:p w14:paraId="28B39007" w14:textId="0BA93111" w:rsidR="00324391" w:rsidRPr="00324391" w:rsidRDefault="00324391" w:rsidP="00C00A02">
      <w:pPr>
        <w:rPr>
          <w:rFonts w:cstheme="minorHAnsi"/>
          <w:sz w:val="24"/>
          <w:szCs w:val="24"/>
          <w:lang w:eastAsia="en-AU"/>
        </w:rPr>
      </w:pPr>
    </w:p>
    <w:p w14:paraId="74CC0874" w14:textId="77777777" w:rsidR="00324391" w:rsidRPr="00324391" w:rsidRDefault="00324391" w:rsidP="00C00A02">
      <w:pPr>
        <w:rPr>
          <w:rFonts w:cstheme="minorHAnsi"/>
          <w:sz w:val="24"/>
          <w:szCs w:val="24"/>
          <w:lang w:eastAsia="en-AU"/>
        </w:rPr>
      </w:pPr>
    </w:p>
    <w:p w14:paraId="4BF30266" w14:textId="047AE773" w:rsidR="00324391" w:rsidRPr="00324391" w:rsidRDefault="00324391" w:rsidP="00324391">
      <w:pPr>
        <w:pStyle w:val="ListParagraph"/>
        <w:numPr>
          <w:ilvl w:val="0"/>
          <w:numId w:val="18"/>
        </w:numPr>
        <w:ind w:left="360"/>
        <w:rPr>
          <w:rFonts w:asciiTheme="minorHAnsi" w:hAnsiTheme="minorHAnsi" w:cstheme="minorHAnsi"/>
          <w:sz w:val="24"/>
          <w:szCs w:val="24"/>
          <w:lang w:eastAsia="en-AU"/>
        </w:rPr>
      </w:pPr>
      <w:r w:rsidRPr="00324391">
        <w:rPr>
          <w:rFonts w:asciiTheme="minorHAnsi" w:hAnsiTheme="minorHAnsi" w:cstheme="minorHAnsi"/>
          <w:sz w:val="24"/>
          <w:szCs w:val="24"/>
          <w:lang w:eastAsia="en-AU"/>
        </w:rPr>
        <w:t xml:space="preserve">Some standards are accompanied by Notes. </w:t>
      </w:r>
      <w:r w:rsidRPr="00324391">
        <w:rPr>
          <w:rFonts w:asciiTheme="minorHAnsi" w:hAnsiTheme="minorHAnsi" w:cstheme="minorHAnsi"/>
          <w:sz w:val="24"/>
          <w:szCs w:val="24"/>
        </w:rPr>
        <w:t xml:space="preserve">The notes provide further explanation of the standards and/or guidance on contemporary good practice relevant to the standard. The notes are not standards. Are the notes helpful? </w:t>
      </w:r>
    </w:p>
    <w:p w14:paraId="44AFDACC" w14:textId="424A27A8" w:rsidR="00324391" w:rsidRPr="00324391" w:rsidRDefault="00324391" w:rsidP="00324391">
      <w:pPr>
        <w:rPr>
          <w:rFonts w:cstheme="minorHAnsi"/>
          <w:sz w:val="24"/>
          <w:szCs w:val="24"/>
          <w:lang w:eastAsia="en-AU"/>
        </w:rPr>
      </w:pPr>
    </w:p>
    <w:p w14:paraId="31E03638" w14:textId="018CC230" w:rsidR="00324391" w:rsidRPr="00324391" w:rsidRDefault="00324391" w:rsidP="00324391">
      <w:pPr>
        <w:rPr>
          <w:rFonts w:cstheme="minorHAnsi"/>
          <w:sz w:val="24"/>
          <w:szCs w:val="24"/>
          <w:lang w:eastAsia="en-AU"/>
        </w:rPr>
      </w:pPr>
    </w:p>
    <w:p w14:paraId="100255A0" w14:textId="77777777" w:rsidR="00324391" w:rsidRPr="00324391" w:rsidRDefault="00324391" w:rsidP="00324391">
      <w:pPr>
        <w:rPr>
          <w:rFonts w:cstheme="minorHAnsi"/>
          <w:sz w:val="24"/>
          <w:szCs w:val="24"/>
          <w:lang w:eastAsia="en-AU"/>
        </w:rPr>
      </w:pPr>
    </w:p>
    <w:p w14:paraId="131C0A01" w14:textId="6EBC20FB" w:rsidR="00324391" w:rsidRPr="00324391" w:rsidRDefault="00324391" w:rsidP="00324391">
      <w:pPr>
        <w:pStyle w:val="ListParagraph"/>
        <w:numPr>
          <w:ilvl w:val="0"/>
          <w:numId w:val="18"/>
        </w:numPr>
        <w:ind w:left="360"/>
        <w:rPr>
          <w:rFonts w:asciiTheme="minorHAnsi" w:hAnsiTheme="minorHAnsi" w:cstheme="minorHAnsi"/>
          <w:sz w:val="24"/>
          <w:szCs w:val="24"/>
          <w:lang w:eastAsia="en-AU"/>
        </w:rPr>
      </w:pPr>
      <w:r w:rsidRPr="00324391">
        <w:rPr>
          <w:rFonts w:asciiTheme="minorHAnsi" w:hAnsiTheme="minorHAnsi" w:cstheme="minorHAnsi"/>
          <w:sz w:val="24"/>
          <w:szCs w:val="24"/>
          <w:lang w:eastAsia="en-AU"/>
        </w:rPr>
        <w:t xml:space="preserve">Have you identified other draft standards that should include notes? If so, what are they? </w:t>
      </w:r>
    </w:p>
    <w:p w14:paraId="162B3850" w14:textId="008F97EA" w:rsidR="00324391" w:rsidRPr="00324391" w:rsidRDefault="00324391" w:rsidP="00324391">
      <w:pPr>
        <w:rPr>
          <w:rFonts w:cstheme="minorHAnsi"/>
          <w:sz w:val="24"/>
          <w:szCs w:val="24"/>
          <w:lang w:eastAsia="en-AU"/>
        </w:rPr>
      </w:pPr>
    </w:p>
    <w:p w14:paraId="1FC390BA" w14:textId="77777777" w:rsidR="00324391" w:rsidRPr="00324391" w:rsidRDefault="00324391" w:rsidP="00324391">
      <w:pPr>
        <w:rPr>
          <w:rFonts w:cstheme="minorHAnsi"/>
          <w:sz w:val="24"/>
          <w:szCs w:val="24"/>
          <w:lang w:eastAsia="en-AU"/>
        </w:rPr>
      </w:pPr>
    </w:p>
    <w:p w14:paraId="203C7F79" w14:textId="203E95A9" w:rsidR="00324391" w:rsidRPr="00324391" w:rsidRDefault="00324391" w:rsidP="00C00A02">
      <w:pPr>
        <w:rPr>
          <w:rFonts w:cstheme="minorHAnsi"/>
          <w:sz w:val="24"/>
          <w:szCs w:val="24"/>
          <w:lang w:eastAsia="en-AU"/>
        </w:rPr>
      </w:pPr>
    </w:p>
    <w:p w14:paraId="52058E22" w14:textId="14424108" w:rsidR="00324391" w:rsidRPr="00324391" w:rsidRDefault="00324391" w:rsidP="00324391">
      <w:pPr>
        <w:pStyle w:val="ListParagraph"/>
        <w:numPr>
          <w:ilvl w:val="0"/>
          <w:numId w:val="18"/>
        </w:numPr>
        <w:ind w:left="360"/>
        <w:rPr>
          <w:rFonts w:asciiTheme="minorHAnsi" w:hAnsiTheme="minorHAnsi" w:cstheme="minorHAnsi"/>
          <w:sz w:val="24"/>
          <w:szCs w:val="24"/>
          <w:lang w:eastAsia="en-AU"/>
        </w:rPr>
      </w:pPr>
      <w:r w:rsidRPr="00324391">
        <w:rPr>
          <w:rFonts w:asciiTheme="minorHAnsi" w:hAnsiTheme="minorHAnsi" w:cstheme="minorHAnsi"/>
          <w:sz w:val="24"/>
          <w:szCs w:val="24"/>
          <w:lang w:eastAsia="en-AU"/>
        </w:rPr>
        <w:t>Under section 2, Curriculum, the AMC has asked w</w:t>
      </w:r>
      <w:r w:rsidR="00C41171">
        <w:rPr>
          <w:rFonts w:asciiTheme="minorHAnsi" w:hAnsiTheme="minorHAnsi" w:cstheme="minorHAnsi"/>
          <w:sz w:val="24"/>
          <w:szCs w:val="24"/>
          <w:lang w:eastAsia="en-AU"/>
        </w:rPr>
        <w:t>he</w:t>
      </w:r>
      <w:r w:rsidRPr="00324391">
        <w:rPr>
          <w:rFonts w:asciiTheme="minorHAnsi" w:hAnsiTheme="minorHAnsi" w:cstheme="minorHAnsi"/>
          <w:sz w:val="24"/>
          <w:szCs w:val="24"/>
          <w:lang w:eastAsia="en-AU"/>
        </w:rPr>
        <w:t xml:space="preserve">ther it should specify or highlight </w:t>
      </w:r>
      <w:proofErr w:type="gramStart"/>
      <w:r w:rsidRPr="00324391">
        <w:rPr>
          <w:rFonts w:asciiTheme="minorHAnsi" w:hAnsiTheme="minorHAnsi" w:cstheme="minorHAnsi"/>
          <w:sz w:val="24"/>
          <w:szCs w:val="24"/>
          <w:lang w:eastAsia="en-AU"/>
        </w:rPr>
        <w:t>particular curriculum</w:t>
      </w:r>
      <w:proofErr w:type="gramEnd"/>
      <w:r w:rsidRPr="00324391">
        <w:rPr>
          <w:rFonts w:asciiTheme="minorHAnsi" w:hAnsiTheme="minorHAnsi" w:cstheme="minorHAnsi"/>
          <w:sz w:val="24"/>
          <w:szCs w:val="24"/>
          <w:lang w:eastAsia="en-AU"/>
        </w:rPr>
        <w:t xml:space="preserve"> content or refer to the Outcome (Capability) Statements as the basis for curriculum and assessment content. What are the consequences of not including curriculum content standards? </w:t>
      </w:r>
    </w:p>
    <w:p w14:paraId="35161AE2" w14:textId="291F056F" w:rsidR="00C00A02" w:rsidRPr="00324391" w:rsidRDefault="00C00A02" w:rsidP="00C00A02">
      <w:pPr>
        <w:rPr>
          <w:rFonts w:cstheme="minorHAnsi"/>
          <w:sz w:val="24"/>
          <w:szCs w:val="24"/>
          <w:lang w:eastAsia="en-AU"/>
        </w:rPr>
      </w:pPr>
    </w:p>
    <w:p w14:paraId="26203F4E" w14:textId="3E294DDB" w:rsidR="00324391" w:rsidRPr="00324391" w:rsidRDefault="00324391" w:rsidP="00C00A02">
      <w:pPr>
        <w:rPr>
          <w:rFonts w:cstheme="minorHAnsi"/>
          <w:sz w:val="24"/>
          <w:szCs w:val="24"/>
          <w:lang w:eastAsia="en-AU"/>
        </w:rPr>
      </w:pPr>
    </w:p>
    <w:p w14:paraId="519C9F14" w14:textId="77777777" w:rsidR="00324391" w:rsidRPr="00324391" w:rsidRDefault="00324391" w:rsidP="00C00A02">
      <w:pPr>
        <w:rPr>
          <w:rFonts w:cstheme="minorHAnsi"/>
          <w:sz w:val="24"/>
          <w:szCs w:val="24"/>
          <w:lang w:eastAsia="en-AU"/>
        </w:rPr>
      </w:pPr>
    </w:p>
    <w:p w14:paraId="2C121CD4" w14:textId="026A0474" w:rsidR="00C00A02" w:rsidRPr="00324391" w:rsidRDefault="00C00A02" w:rsidP="00C00A02">
      <w:pPr>
        <w:pStyle w:val="ListParagraph"/>
        <w:numPr>
          <w:ilvl w:val="0"/>
          <w:numId w:val="18"/>
        </w:numPr>
        <w:ind w:left="360"/>
        <w:rPr>
          <w:rFonts w:asciiTheme="minorHAnsi" w:hAnsiTheme="minorHAnsi" w:cstheme="minorHAnsi"/>
          <w:sz w:val="24"/>
          <w:szCs w:val="24"/>
          <w:lang w:eastAsia="en-AU"/>
        </w:rPr>
      </w:pPr>
      <w:r w:rsidRPr="00324391">
        <w:rPr>
          <w:rFonts w:asciiTheme="minorHAnsi" w:hAnsiTheme="minorHAnsi" w:cstheme="minorHAnsi"/>
          <w:sz w:val="24"/>
          <w:szCs w:val="24"/>
          <w:lang w:eastAsia="en-AU"/>
        </w:rPr>
        <w:t>What might be some of the considerations for implementation of the</w:t>
      </w:r>
      <w:r w:rsidR="00324391" w:rsidRPr="00324391">
        <w:rPr>
          <w:rFonts w:asciiTheme="minorHAnsi" w:hAnsiTheme="minorHAnsi" w:cstheme="minorHAnsi"/>
          <w:sz w:val="24"/>
          <w:szCs w:val="24"/>
          <w:lang w:eastAsia="en-AU"/>
        </w:rPr>
        <w:t xml:space="preserve"> accreditation standards</w:t>
      </w:r>
      <w:r w:rsidRPr="00324391">
        <w:rPr>
          <w:rFonts w:asciiTheme="minorHAnsi" w:hAnsiTheme="minorHAnsi" w:cstheme="minorHAnsi"/>
          <w:sz w:val="24"/>
          <w:szCs w:val="24"/>
          <w:lang w:eastAsia="en-AU"/>
        </w:rPr>
        <w:t xml:space="preserve">? </w:t>
      </w:r>
    </w:p>
    <w:p w14:paraId="4DE8CADB" w14:textId="77777777" w:rsidR="00C00A02" w:rsidRPr="00324391" w:rsidRDefault="00C00A02" w:rsidP="00C00A02">
      <w:pPr>
        <w:rPr>
          <w:rFonts w:cstheme="minorHAnsi"/>
          <w:sz w:val="24"/>
          <w:szCs w:val="24"/>
          <w:lang w:eastAsia="en-AU"/>
        </w:rPr>
      </w:pPr>
    </w:p>
    <w:p w14:paraId="58904DA9" w14:textId="34E4551A" w:rsidR="00FA4066" w:rsidRPr="00324391" w:rsidRDefault="00FA4066" w:rsidP="00FA4066">
      <w:pPr>
        <w:pStyle w:val="Default"/>
        <w:spacing w:after="200"/>
        <w:ind w:left="426" w:hanging="358"/>
        <w:rPr>
          <w:rFonts w:asciiTheme="minorHAnsi" w:hAnsiTheme="minorHAnsi" w:cstheme="minorHAnsi"/>
        </w:rPr>
      </w:pPr>
    </w:p>
    <w:p w14:paraId="36A188C2" w14:textId="77777777" w:rsidR="00324391" w:rsidRPr="00324391" w:rsidRDefault="00324391" w:rsidP="00FA4066">
      <w:pPr>
        <w:pStyle w:val="Default"/>
        <w:spacing w:after="200"/>
        <w:ind w:left="426" w:hanging="358"/>
        <w:rPr>
          <w:rFonts w:asciiTheme="minorHAnsi" w:hAnsiTheme="minorHAnsi" w:cstheme="minorHAnsi"/>
        </w:rPr>
      </w:pPr>
    </w:p>
    <w:p w14:paraId="71F7F9EB" w14:textId="1C407677" w:rsidR="00324391" w:rsidRPr="00324391" w:rsidRDefault="00324391" w:rsidP="00324391">
      <w:pPr>
        <w:pStyle w:val="ListParagraph"/>
        <w:numPr>
          <w:ilvl w:val="0"/>
          <w:numId w:val="18"/>
        </w:numPr>
        <w:ind w:left="360"/>
        <w:rPr>
          <w:rFonts w:asciiTheme="minorHAnsi" w:hAnsiTheme="minorHAnsi" w:cstheme="minorHAnsi"/>
          <w:sz w:val="24"/>
          <w:szCs w:val="24"/>
          <w:lang w:eastAsia="en-AU"/>
        </w:rPr>
      </w:pPr>
      <w:r w:rsidRPr="00324391">
        <w:rPr>
          <w:rFonts w:asciiTheme="minorHAnsi" w:hAnsiTheme="minorHAnsi" w:cstheme="minorHAnsi"/>
          <w:sz w:val="24"/>
          <w:szCs w:val="24"/>
          <w:lang w:eastAsia="en-AU"/>
        </w:rPr>
        <w:t xml:space="preserve">Do you have any other comments on the draft accreditation standards for cosmetic surgery programs and outcome (capability) statements? </w:t>
      </w:r>
    </w:p>
    <w:p w14:paraId="513BAF6C" w14:textId="6E084ACC" w:rsidR="00324391" w:rsidRPr="00324391" w:rsidRDefault="00324391" w:rsidP="00324391">
      <w:pPr>
        <w:rPr>
          <w:rFonts w:cstheme="minorHAnsi"/>
          <w:sz w:val="24"/>
          <w:szCs w:val="24"/>
          <w:lang w:eastAsia="en-AU"/>
        </w:rPr>
      </w:pPr>
    </w:p>
    <w:p w14:paraId="4F2A6985" w14:textId="77777777" w:rsidR="00324391" w:rsidRPr="00324391" w:rsidRDefault="00324391" w:rsidP="00324391">
      <w:pPr>
        <w:rPr>
          <w:rFonts w:cstheme="minorHAnsi"/>
          <w:sz w:val="24"/>
          <w:szCs w:val="24"/>
          <w:lang w:eastAsia="en-AU"/>
        </w:rPr>
      </w:pPr>
    </w:p>
    <w:p w14:paraId="5C422E52" w14:textId="2426780F" w:rsidR="00324391" w:rsidRDefault="00324391" w:rsidP="00FA4066">
      <w:pPr>
        <w:pStyle w:val="Default"/>
        <w:spacing w:after="200"/>
        <w:ind w:left="426" w:hanging="358"/>
        <w:rPr>
          <w:rFonts w:asciiTheme="minorHAnsi" w:hAnsiTheme="minorHAnsi" w:cstheme="minorHAnsi"/>
        </w:rPr>
      </w:pPr>
    </w:p>
    <w:p w14:paraId="72D88A53" w14:textId="783F78CD" w:rsidR="00D87F8E" w:rsidRDefault="00D87F8E" w:rsidP="00FA4066">
      <w:pPr>
        <w:pStyle w:val="Default"/>
        <w:spacing w:after="200"/>
        <w:ind w:left="426" w:hanging="358"/>
        <w:rPr>
          <w:rFonts w:asciiTheme="minorHAnsi" w:hAnsiTheme="minorHAnsi" w:cstheme="minorHAnsi"/>
        </w:rPr>
      </w:pPr>
    </w:p>
    <w:p w14:paraId="360A4AFB" w14:textId="77777777" w:rsidR="00D87F8E" w:rsidRPr="00324391" w:rsidRDefault="00D87F8E" w:rsidP="00FA4066">
      <w:pPr>
        <w:pStyle w:val="Default"/>
        <w:spacing w:after="200"/>
        <w:ind w:left="426" w:hanging="358"/>
        <w:rPr>
          <w:rFonts w:asciiTheme="minorHAnsi" w:hAnsiTheme="minorHAnsi" w:cstheme="minorHAnsi"/>
        </w:rPr>
      </w:pPr>
    </w:p>
    <w:sectPr w:rsidR="00D87F8E" w:rsidRPr="00324391" w:rsidSect="00F2067C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E65D6" w14:textId="77777777" w:rsidR="00692AF4" w:rsidRDefault="00692AF4" w:rsidP="00FD5B0D">
      <w:pPr>
        <w:spacing w:after="0" w:line="240" w:lineRule="auto"/>
      </w:pPr>
      <w:r>
        <w:separator/>
      </w:r>
    </w:p>
  </w:endnote>
  <w:endnote w:type="continuationSeparator" w:id="0">
    <w:p w14:paraId="2807A745" w14:textId="77777777" w:rsidR="00692AF4" w:rsidRDefault="00692AF4" w:rsidP="00FD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CE-Light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5787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B07F03" w14:textId="42700F43" w:rsidR="009A73E3" w:rsidRDefault="009A73E3" w:rsidP="009A73E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3E5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3E5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B94E1F" w14:textId="43FBC48F" w:rsidR="00FE6C63" w:rsidRDefault="00FE6C63" w:rsidP="0055789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2037" w14:textId="77777777" w:rsidR="00692AF4" w:rsidRDefault="00692AF4" w:rsidP="00FD5B0D">
      <w:pPr>
        <w:spacing w:after="0" w:line="240" w:lineRule="auto"/>
      </w:pPr>
      <w:r>
        <w:separator/>
      </w:r>
    </w:p>
  </w:footnote>
  <w:footnote w:type="continuationSeparator" w:id="0">
    <w:p w14:paraId="3EBF4031" w14:textId="77777777" w:rsidR="00692AF4" w:rsidRDefault="00692AF4" w:rsidP="00FD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9D8"/>
    <w:multiLevelType w:val="hybridMultilevel"/>
    <w:tmpl w:val="377CF7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C47CB"/>
    <w:multiLevelType w:val="hybridMultilevel"/>
    <w:tmpl w:val="56F8BF34"/>
    <w:lvl w:ilvl="0" w:tplc="A2A40D0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F01680"/>
    <w:multiLevelType w:val="hybridMultilevel"/>
    <w:tmpl w:val="C55E58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1C7B9C"/>
    <w:multiLevelType w:val="hybridMultilevel"/>
    <w:tmpl w:val="E6E44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C3B95"/>
    <w:multiLevelType w:val="hybridMultilevel"/>
    <w:tmpl w:val="B5003220"/>
    <w:lvl w:ilvl="0" w:tplc="7152E240">
      <w:start w:val="1"/>
      <w:numFmt w:val="lowerRoman"/>
      <w:pStyle w:val="Heading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7373C1"/>
    <w:multiLevelType w:val="hybridMultilevel"/>
    <w:tmpl w:val="D07004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AE4D4A"/>
    <w:multiLevelType w:val="hybridMultilevel"/>
    <w:tmpl w:val="8F80C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21489"/>
    <w:multiLevelType w:val="hybridMultilevel"/>
    <w:tmpl w:val="1578EB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5F11BC"/>
    <w:multiLevelType w:val="hybridMultilevel"/>
    <w:tmpl w:val="31366DC4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C23DE"/>
    <w:multiLevelType w:val="hybridMultilevel"/>
    <w:tmpl w:val="51EC2A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212B7E"/>
    <w:multiLevelType w:val="hybridMultilevel"/>
    <w:tmpl w:val="ACD869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FD5DBE"/>
    <w:multiLevelType w:val="hybridMultilevel"/>
    <w:tmpl w:val="F99219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910C5F"/>
    <w:multiLevelType w:val="hybridMultilevel"/>
    <w:tmpl w:val="EB187F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7B517B"/>
    <w:multiLevelType w:val="hybridMultilevel"/>
    <w:tmpl w:val="594AF5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186D9F"/>
    <w:multiLevelType w:val="hybridMultilevel"/>
    <w:tmpl w:val="7EA28E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4F40B5"/>
    <w:multiLevelType w:val="hybridMultilevel"/>
    <w:tmpl w:val="321481AC"/>
    <w:lvl w:ilvl="0" w:tplc="F07671C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545C6"/>
    <w:multiLevelType w:val="hybridMultilevel"/>
    <w:tmpl w:val="F23814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9C5667"/>
    <w:multiLevelType w:val="hybridMultilevel"/>
    <w:tmpl w:val="2DD258F4"/>
    <w:lvl w:ilvl="0" w:tplc="8256A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02726">
    <w:abstractNumId w:val="15"/>
  </w:num>
  <w:num w:numId="2" w16cid:durableId="401611325">
    <w:abstractNumId w:val="4"/>
  </w:num>
  <w:num w:numId="3" w16cid:durableId="1862547706">
    <w:abstractNumId w:val="1"/>
  </w:num>
  <w:num w:numId="4" w16cid:durableId="169688659">
    <w:abstractNumId w:val="12"/>
  </w:num>
  <w:num w:numId="5" w16cid:durableId="2067143418">
    <w:abstractNumId w:val="9"/>
  </w:num>
  <w:num w:numId="6" w16cid:durableId="172036408">
    <w:abstractNumId w:val="14"/>
  </w:num>
  <w:num w:numId="7" w16cid:durableId="579751864">
    <w:abstractNumId w:val="7"/>
  </w:num>
  <w:num w:numId="8" w16cid:durableId="1305811168">
    <w:abstractNumId w:val="11"/>
  </w:num>
  <w:num w:numId="9" w16cid:durableId="1852840806">
    <w:abstractNumId w:val="2"/>
  </w:num>
  <w:num w:numId="10" w16cid:durableId="285044176">
    <w:abstractNumId w:val="3"/>
  </w:num>
  <w:num w:numId="11" w16cid:durableId="1173447318">
    <w:abstractNumId w:val="10"/>
  </w:num>
  <w:num w:numId="12" w16cid:durableId="417144144">
    <w:abstractNumId w:val="13"/>
  </w:num>
  <w:num w:numId="13" w16cid:durableId="1023363056">
    <w:abstractNumId w:val="5"/>
  </w:num>
  <w:num w:numId="14" w16cid:durableId="1323971430">
    <w:abstractNumId w:val="16"/>
  </w:num>
  <w:num w:numId="15" w16cid:durableId="1801999257">
    <w:abstractNumId w:val="4"/>
  </w:num>
  <w:num w:numId="16" w16cid:durableId="728267508">
    <w:abstractNumId w:val="0"/>
  </w:num>
  <w:num w:numId="17" w16cid:durableId="239944141">
    <w:abstractNumId w:val="8"/>
  </w:num>
  <w:num w:numId="18" w16cid:durableId="1012688794">
    <w:abstractNumId w:val="17"/>
  </w:num>
  <w:num w:numId="19" w16cid:durableId="51256826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0D"/>
    <w:rsid w:val="00017174"/>
    <w:rsid w:val="00043F2E"/>
    <w:rsid w:val="0004763C"/>
    <w:rsid w:val="000823E8"/>
    <w:rsid w:val="00090CB5"/>
    <w:rsid w:val="000A3E95"/>
    <w:rsid w:val="000B1717"/>
    <w:rsid w:val="001001E4"/>
    <w:rsid w:val="00106F3B"/>
    <w:rsid w:val="00113C21"/>
    <w:rsid w:val="00121286"/>
    <w:rsid w:val="0016165C"/>
    <w:rsid w:val="001627C9"/>
    <w:rsid w:val="00180CED"/>
    <w:rsid w:val="001823AA"/>
    <w:rsid w:val="00197EEF"/>
    <w:rsid w:val="001B10CC"/>
    <w:rsid w:val="001C5CC1"/>
    <w:rsid w:val="001E19E9"/>
    <w:rsid w:val="001E2448"/>
    <w:rsid w:val="001E68B5"/>
    <w:rsid w:val="00214B61"/>
    <w:rsid w:val="002250E4"/>
    <w:rsid w:val="00226FE0"/>
    <w:rsid w:val="00230D16"/>
    <w:rsid w:val="002321B9"/>
    <w:rsid w:val="00261DD8"/>
    <w:rsid w:val="00284EF8"/>
    <w:rsid w:val="0028587D"/>
    <w:rsid w:val="00295CE8"/>
    <w:rsid w:val="00296AA2"/>
    <w:rsid w:val="002A22D0"/>
    <w:rsid w:val="002A64DF"/>
    <w:rsid w:val="002A7B4C"/>
    <w:rsid w:val="002B6520"/>
    <w:rsid w:val="002B795C"/>
    <w:rsid w:val="00300F66"/>
    <w:rsid w:val="00321844"/>
    <w:rsid w:val="003227E5"/>
    <w:rsid w:val="00324391"/>
    <w:rsid w:val="00326CD9"/>
    <w:rsid w:val="00327201"/>
    <w:rsid w:val="00333796"/>
    <w:rsid w:val="00343A5A"/>
    <w:rsid w:val="0037549F"/>
    <w:rsid w:val="00390581"/>
    <w:rsid w:val="003C1FDF"/>
    <w:rsid w:val="003D2112"/>
    <w:rsid w:val="003D3128"/>
    <w:rsid w:val="003D7E50"/>
    <w:rsid w:val="003E30A5"/>
    <w:rsid w:val="004010D6"/>
    <w:rsid w:val="00403FD0"/>
    <w:rsid w:val="00410A5A"/>
    <w:rsid w:val="00424B16"/>
    <w:rsid w:val="00442104"/>
    <w:rsid w:val="0044460E"/>
    <w:rsid w:val="0044662B"/>
    <w:rsid w:val="0046533D"/>
    <w:rsid w:val="004708E5"/>
    <w:rsid w:val="00484A1B"/>
    <w:rsid w:val="004B53A7"/>
    <w:rsid w:val="004D1588"/>
    <w:rsid w:val="004F45D1"/>
    <w:rsid w:val="005078E1"/>
    <w:rsid w:val="00521499"/>
    <w:rsid w:val="0055789E"/>
    <w:rsid w:val="005838D7"/>
    <w:rsid w:val="005A4364"/>
    <w:rsid w:val="005B2EDE"/>
    <w:rsid w:val="005D22E7"/>
    <w:rsid w:val="005E4147"/>
    <w:rsid w:val="00601BFB"/>
    <w:rsid w:val="00601E11"/>
    <w:rsid w:val="006040BD"/>
    <w:rsid w:val="006069A0"/>
    <w:rsid w:val="00615437"/>
    <w:rsid w:val="00615D6B"/>
    <w:rsid w:val="00620426"/>
    <w:rsid w:val="00646120"/>
    <w:rsid w:val="00656EA3"/>
    <w:rsid w:val="0068783F"/>
    <w:rsid w:val="00692532"/>
    <w:rsid w:val="00692AF4"/>
    <w:rsid w:val="00696323"/>
    <w:rsid w:val="006A44FC"/>
    <w:rsid w:val="006B5DE2"/>
    <w:rsid w:val="006B67DF"/>
    <w:rsid w:val="006B7847"/>
    <w:rsid w:val="006D0D14"/>
    <w:rsid w:val="006E44EC"/>
    <w:rsid w:val="00707D9F"/>
    <w:rsid w:val="00724EB2"/>
    <w:rsid w:val="00763209"/>
    <w:rsid w:val="0079322A"/>
    <w:rsid w:val="007A46C9"/>
    <w:rsid w:val="007A6565"/>
    <w:rsid w:val="007E13B6"/>
    <w:rsid w:val="0080258E"/>
    <w:rsid w:val="008047C0"/>
    <w:rsid w:val="00812457"/>
    <w:rsid w:val="008151C5"/>
    <w:rsid w:val="00855912"/>
    <w:rsid w:val="00863F71"/>
    <w:rsid w:val="0086732E"/>
    <w:rsid w:val="008B3E50"/>
    <w:rsid w:val="008F513D"/>
    <w:rsid w:val="00906ADC"/>
    <w:rsid w:val="0091086B"/>
    <w:rsid w:val="00921115"/>
    <w:rsid w:val="00925295"/>
    <w:rsid w:val="00931598"/>
    <w:rsid w:val="009336C4"/>
    <w:rsid w:val="00967E27"/>
    <w:rsid w:val="00987277"/>
    <w:rsid w:val="00987FCD"/>
    <w:rsid w:val="00990022"/>
    <w:rsid w:val="00990FEB"/>
    <w:rsid w:val="009A0BBB"/>
    <w:rsid w:val="009A2813"/>
    <w:rsid w:val="009A73E3"/>
    <w:rsid w:val="009E2984"/>
    <w:rsid w:val="009F5174"/>
    <w:rsid w:val="009F7226"/>
    <w:rsid w:val="00A47236"/>
    <w:rsid w:val="00A606A2"/>
    <w:rsid w:val="00A73BC9"/>
    <w:rsid w:val="00A824DB"/>
    <w:rsid w:val="00A96930"/>
    <w:rsid w:val="00AB6DBB"/>
    <w:rsid w:val="00AC20B6"/>
    <w:rsid w:val="00AC7A65"/>
    <w:rsid w:val="00AF2AEE"/>
    <w:rsid w:val="00B0557E"/>
    <w:rsid w:val="00B1238A"/>
    <w:rsid w:val="00B13014"/>
    <w:rsid w:val="00B26868"/>
    <w:rsid w:val="00B30EF1"/>
    <w:rsid w:val="00B31879"/>
    <w:rsid w:val="00B36092"/>
    <w:rsid w:val="00B45F35"/>
    <w:rsid w:val="00B46DCF"/>
    <w:rsid w:val="00B5410C"/>
    <w:rsid w:val="00B656BB"/>
    <w:rsid w:val="00B67DA6"/>
    <w:rsid w:val="00B95E50"/>
    <w:rsid w:val="00BA03CE"/>
    <w:rsid w:val="00BB3D1B"/>
    <w:rsid w:val="00BB4D44"/>
    <w:rsid w:val="00BC137D"/>
    <w:rsid w:val="00BC75BC"/>
    <w:rsid w:val="00BD66C4"/>
    <w:rsid w:val="00C00A02"/>
    <w:rsid w:val="00C03112"/>
    <w:rsid w:val="00C0553B"/>
    <w:rsid w:val="00C0566F"/>
    <w:rsid w:val="00C14686"/>
    <w:rsid w:val="00C204B7"/>
    <w:rsid w:val="00C41171"/>
    <w:rsid w:val="00C45173"/>
    <w:rsid w:val="00C52C4D"/>
    <w:rsid w:val="00C602B3"/>
    <w:rsid w:val="00CB10C7"/>
    <w:rsid w:val="00CB4387"/>
    <w:rsid w:val="00CC7F6B"/>
    <w:rsid w:val="00CD5966"/>
    <w:rsid w:val="00D035F8"/>
    <w:rsid w:val="00D218A9"/>
    <w:rsid w:val="00D35680"/>
    <w:rsid w:val="00D41436"/>
    <w:rsid w:val="00D76F2E"/>
    <w:rsid w:val="00D87F8E"/>
    <w:rsid w:val="00D908C7"/>
    <w:rsid w:val="00DB066C"/>
    <w:rsid w:val="00DB31FC"/>
    <w:rsid w:val="00DD568A"/>
    <w:rsid w:val="00DF4455"/>
    <w:rsid w:val="00E12521"/>
    <w:rsid w:val="00E17838"/>
    <w:rsid w:val="00E3222C"/>
    <w:rsid w:val="00E43EB9"/>
    <w:rsid w:val="00E52150"/>
    <w:rsid w:val="00EA59B4"/>
    <w:rsid w:val="00EB1EAC"/>
    <w:rsid w:val="00EC0F86"/>
    <w:rsid w:val="00EC52FA"/>
    <w:rsid w:val="00EE4B97"/>
    <w:rsid w:val="00EE7E4F"/>
    <w:rsid w:val="00F2067C"/>
    <w:rsid w:val="00F218F7"/>
    <w:rsid w:val="00F237F1"/>
    <w:rsid w:val="00F35597"/>
    <w:rsid w:val="00F41309"/>
    <w:rsid w:val="00F544E0"/>
    <w:rsid w:val="00F73AED"/>
    <w:rsid w:val="00F901A4"/>
    <w:rsid w:val="00FA4066"/>
    <w:rsid w:val="00FD2D51"/>
    <w:rsid w:val="00FD5B0D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36FF1"/>
  <w15:chartTrackingRefBased/>
  <w15:docId w15:val="{D465C759-FF2D-461A-9395-E388F15D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277"/>
    <w:pPr>
      <w:numPr>
        <w:numId w:val="2"/>
      </w:numPr>
      <w:autoSpaceDE w:val="0"/>
      <w:autoSpaceDN w:val="0"/>
      <w:spacing w:before="120" w:after="120" w:line="240" w:lineRule="auto"/>
      <w:jc w:val="both"/>
      <w:outlineLvl w:val="0"/>
    </w:pPr>
    <w:rPr>
      <w:rFonts w:ascii="Franklin Gothic Book" w:eastAsia="Malgun Gothic" w:hAnsi="Franklin Gothic Book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D5B0D"/>
    <w:pPr>
      <w:spacing w:after="0" w:line="240" w:lineRule="auto"/>
    </w:pPr>
    <w:rPr>
      <w:rFonts w:ascii="Arial" w:eastAsia="Times New Roman" w:hAnsi="Arial" w:cs="Arial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rsid w:val="00FD5B0D"/>
    <w:rPr>
      <w:rFonts w:ascii="Arial" w:eastAsia="Times New Roman" w:hAnsi="Arial" w:cs="Arial"/>
      <w:sz w:val="20"/>
      <w:szCs w:val="20"/>
      <w:lang w:val="en-AU"/>
    </w:rPr>
  </w:style>
  <w:style w:type="character" w:styleId="FootnoteReference">
    <w:name w:val="footnote reference"/>
    <w:uiPriority w:val="99"/>
    <w:rsid w:val="00FD5B0D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C52C4D"/>
    <w:pPr>
      <w:spacing w:after="0" w:line="240" w:lineRule="auto"/>
      <w:ind w:left="720"/>
    </w:pPr>
    <w:rPr>
      <w:rFonts w:ascii="Calibri" w:hAnsi="Calibri" w:cs="Calibri"/>
    </w:rPr>
  </w:style>
  <w:style w:type="table" w:customStyle="1" w:styleId="TableGrid21">
    <w:name w:val="Table Grid21"/>
    <w:basedOn w:val="TableNormal"/>
    <w:uiPriority w:val="39"/>
    <w:rsid w:val="00C52C4D"/>
    <w:pPr>
      <w:spacing w:after="0" w:line="240" w:lineRule="auto"/>
    </w:pPr>
    <w:rPr>
      <w:lang w:val="en-AU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52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52C4D"/>
    <w:rPr>
      <w:color w:val="0563C1" w:themeColor="hyperlink"/>
      <w:u w:val="single"/>
    </w:rPr>
  </w:style>
  <w:style w:type="table" w:customStyle="1" w:styleId="TableGrid4">
    <w:name w:val="Table Grid4"/>
    <w:basedOn w:val="TableNormal"/>
    <w:next w:val="TableGrid"/>
    <w:uiPriority w:val="59"/>
    <w:rsid w:val="00C52C4D"/>
    <w:pPr>
      <w:spacing w:after="0" w:line="240" w:lineRule="auto"/>
    </w:pPr>
    <w:rPr>
      <w:rFonts w:ascii="Cambria" w:eastAsia="Cambria" w:hAnsi="Cambria" w:cs="Times New Roman"/>
      <w:sz w:val="20"/>
      <w:szCs w:val="20"/>
      <w:lang w:val="en-AU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52C4D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57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89E"/>
  </w:style>
  <w:style w:type="paragraph" w:styleId="Footer">
    <w:name w:val="footer"/>
    <w:basedOn w:val="Normal"/>
    <w:link w:val="FooterChar"/>
    <w:uiPriority w:val="99"/>
    <w:unhideWhenUsed/>
    <w:rsid w:val="00557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89E"/>
  </w:style>
  <w:style w:type="table" w:customStyle="1" w:styleId="TableGrid41">
    <w:name w:val="Table Grid41"/>
    <w:basedOn w:val="TableNormal"/>
    <w:next w:val="TableGrid"/>
    <w:uiPriority w:val="59"/>
    <w:rsid w:val="0055789E"/>
    <w:pPr>
      <w:spacing w:after="0" w:line="240" w:lineRule="auto"/>
    </w:pPr>
    <w:rPr>
      <w:rFonts w:ascii="Cambria" w:eastAsia="Cambria" w:hAnsi="Cambria" w:cs="Times New Roman"/>
      <w:sz w:val="20"/>
      <w:szCs w:val="20"/>
      <w:lang w:val="en-AU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9315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6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68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68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8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8B5"/>
    <w:rPr>
      <w:rFonts w:ascii="Segoe UI" w:hAnsi="Segoe UI" w:cs="Segoe UI"/>
      <w:sz w:val="18"/>
      <w:szCs w:val="18"/>
    </w:rPr>
  </w:style>
  <w:style w:type="table" w:customStyle="1" w:styleId="TableGrid42">
    <w:name w:val="Table Grid42"/>
    <w:basedOn w:val="TableNormal"/>
    <w:next w:val="TableGrid"/>
    <w:uiPriority w:val="59"/>
    <w:rsid w:val="00C0553B"/>
    <w:pPr>
      <w:spacing w:after="0" w:line="240" w:lineRule="auto"/>
    </w:pPr>
    <w:rPr>
      <w:rFonts w:ascii="Cambria" w:eastAsia="Cambria" w:hAnsi="Cambria" w:cs="Times New Roman"/>
      <w:sz w:val="20"/>
      <w:szCs w:val="20"/>
      <w:lang w:val="en-AU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C0553B"/>
    <w:pPr>
      <w:spacing w:after="0" w:line="240" w:lineRule="auto"/>
    </w:pPr>
    <w:rPr>
      <w:rFonts w:ascii="Cambria" w:eastAsia="Cambria" w:hAnsi="Cambria" w:cs="Times New Roman"/>
      <w:sz w:val="20"/>
      <w:szCs w:val="20"/>
      <w:lang w:val="en-AU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C0553B"/>
    <w:pPr>
      <w:spacing w:after="0" w:line="240" w:lineRule="auto"/>
    </w:pPr>
    <w:rPr>
      <w:rFonts w:ascii="Cambria" w:eastAsia="Cambria" w:hAnsi="Cambria" w:cs="Times New Roman"/>
      <w:sz w:val="20"/>
      <w:szCs w:val="20"/>
      <w:lang w:val="en-AU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7277"/>
    <w:rPr>
      <w:rFonts w:ascii="Franklin Gothic Book" w:eastAsia="Malgun Gothic" w:hAnsi="Franklin Gothic Book" w:cs="Calibri"/>
      <w:lang w:eastAsia="en-AU"/>
    </w:rPr>
  </w:style>
  <w:style w:type="paragraph" w:customStyle="1" w:styleId="AMCBodyCopy">
    <w:name w:val="AMC Body Copy"/>
    <w:link w:val="AMCBodyCopyChar"/>
    <w:qFormat/>
    <w:rsid w:val="00925295"/>
    <w:pPr>
      <w:spacing w:before="120" w:after="120" w:line="260" w:lineRule="atLeast"/>
    </w:pPr>
    <w:rPr>
      <w:rFonts w:ascii="Arial" w:eastAsia="Cambria" w:hAnsi="Arial" w:cs="HelveticaNeueCE-Light"/>
      <w:color w:val="000000"/>
      <w:szCs w:val="18"/>
      <w:lang w:val="en-AU"/>
    </w:rPr>
  </w:style>
  <w:style w:type="character" w:customStyle="1" w:styleId="AMCBodyCopyChar">
    <w:name w:val="AMC Body Copy Char"/>
    <w:link w:val="AMCBodyCopy"/>
    <w:rsid w:val="00925295"/>
    <w:rPr>
      <w:rFonts w:ascii="Arial" w:eastAsia="Cambria" w:hAnsi="Arial" w:cs="HelveticaNeueCE-Light"/>
      <w:color w:val="000000"/>
      <w:szCs w:val="18"/>
      <w:lang w:val="en-AU"/>
    </w:rPr>
  </w:style>
  <w:style w:type="table" w:customStyle="1" w:styleId="TableGrid1">
    <w:name w:val="Table Grid1"/>
    <w:basedOn w:val="TableNormal"/>
    <w:next w:val="TableGrid"/>
    <w:uiPriority w:val="39"/>
    <w:rsid w:val="00B4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40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218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2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smeticsurgery@amc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71199-BAF2-44F1-9F24-0CEEF552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Vaughan</dc:creator>
  <cp:keywords/>
  <dc:description/>
  <cp:lastModifiedBy>Sidonie Frerotte</cp:lastModifiedBy>
  <cp:revision>2</cp:revision>
  <cp:lastPrinted>2021-04-16T05:58:00Z</cp:lastPrinted>
  <dcterms:created xsi:type="dcterms:W3CDTF">2023-01-18T05:54:00Z</dcterms:created>
  <dcterms:modified xsi:type="dcterms:W3CDTF">2023-01-18T05:54:00Z</dcterms:modified>
</cp:coreProperties>
</file>